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7B2DF" w14:textId="77777777" w:rsidR="00545083" w:rsidRPr="00545083" w:rsidRDefault="00545083" w:rsidP="00545083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545083">
        <w:rPr>
          <w:rFonts w:ascii="Times New Roman" w:hAnsi="Times New Roman" w:cs="Times New Roman"/>
          <w:lang w:val="en-US"/>
        </w:rPr>
        <w:t>Sh</w:t>
      </w:r>
      <w:proofErr w:type="spellEnd"/>
      <w:r w:rsidRPr="00545083">
        <w:rPr>
          <w:rFonts w:ascii="Times New Roman" w:hAnsi="Times New Roman" w:cs="Times New Roman"/>
        </w:rPr>
        <w:t>-04/01</w:t>
      </w:r>
    </w:p>
    <w:p w14:paraId="3F65DD2B" w14:textId="77777777" w:rsidR="00545083" w:rsidRPr="00545083" w:rsidRDefault="00545083" w:rsidP="00545083">
      <w:pPr>
        <w:spacing w:after="0" w:line="240" w:lineRule="auto"/>
        <w:jc w:val="right"/>
        <w:rPr>
          <w:rFonts w:ascii="Times New Roman" w:hAnsi="Times New Roman" w:cs="Times New Roman"/>
          <w:lang w:val="uz-Latn-UZ"/>
        </w:rPr>
      </w:pPr>
    </w:p>
    <w:p w14:paraId="41194601" w14:textId="5FC57A67" w:rsidR="00545083" w:rsidRPr="00586654" w:rsidRDefault="00586654" w:rsidP="00545083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6654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proofErr w:type="spellStart"/>
      <w:r w:rsidRPr="00586654">
        <w:rPr>
          <w:rFonts w:ascii="Times New Roman" w:hAnsi="Times New Roman" w:cs="Times New Roman"/>
          <w:b/>
          <w:bCs/>
          <w:sz w:val="24"/>
          <w:szCs w:val="24"/>
          <w:lang w:val="en-US"/>
        </w:rPr>
        <w:t>Kiberxavfsizlik</w:t>
      </w:r>
      <w:proofErr w:type="spellEnd"/>
      <w:r w:rsidRPr="005866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86654">
        <w:rPr>
          <w:rFonts w:ascii="Times New Roman" w:hAnsi="Times New Roman" w:cs="Times New Roman"/>
          <w:b/>
          <w:bCs/>
          <w:sz w:val="24"/>
          <w:szCs w:val="24"/>
          <w:lang w:val="en-US"/>
        </w:rPr>
        <w:t>markazi</w:t>
      </w:r>
      <w:proofErr w:type="spellEnd"/>
      <w:r w:rsidRPr="005866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” </w:t>
      </w:r>
      <w:proofErr w:type="spellStart"/>
      <w:r w:rsidRPr="00586654">
        <w:rPr>
          <w:rFonts w:ascii="Times New Roman" w:hAnsi="Times New Roman" w:cs="Times New Roman"/>
          <w:b/>
          <w:bCs/>
          <w:sz w:val="24"/>
          <w:szCs w:val="24"/>
          <w:lang w:val="en-US"/>
        </w:rPr>
        <w:t>davlat</w:t>
      </w:r>
      <w:proofErr w:type="spellEnd"/>
      <w:r w:rsidRPr="005866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86654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unitar</w:t>
      </w:r>
      <w:proofErr w:type="spellEnd"/>
      <w:r w:rsidRPr="005866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86654">
        <w:rPr>
          <w:rFonts w:ascii="Times New Roman" w:hAnsi="Times New Roman" w:cs="Times New Roman"/>
          <w:b/>
          <w:bCs/>
          <w:sz w:val="24"/>
          <w:szCs w:val="24"/>
          <w:lang w:val="en-US"/>
        </w:rPr>
        <w:t>korxonasi</w:t>
      </w:r>
      <w:proofErr w:type="spellEnd"/>
    </w:p>
    <w:p w14:paraId="3BD43A2F" w14:textId="77777777" w:rsidR="00545083" w:rsidRDefault="00545083" w:rsidP="00545083">
      <w:pPr>
        <w:tabs>
          <w:tab w:val="left" w:pos="0"/>
        </w:tabs>
        <w:spacing w:after="0" w:line="240" w:lineRule="auto"/>
        <w:ind w:left="-142" w:right="-286"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54508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6ACBE" wp14:editId="67C87DF2">
                <wp:simplePos x="0" y="0"/>
                <wp:positionH relativeFrom="column">
                  <wp:posOffset>524018</wp:posOffset>
                </wp:positionH>
                <wp:positionV relativeFrom="paragraph">
                  <wp:posOffset>114330</wp:posOffset>
                </wp:positionV>
                <wp:extent cx="5607743" cy="4334"/>
                <wp:effectExtent l="0" t="0" r="31115" b="342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7743" cy="43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8CF7E" id="Прямая соединительная линия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9pt" to="482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"/>
            </w:pict>
          </mc:Fallback>
        </mc:AlternateContent>
      </w:r>
    </w:p>
    <w:p w14:paraId="5E087EE7" w14:textId="5F117577" w:rsidR="00545083" w:rsidRPr="00545083" w:rsidRDefault="00545083" w:rsidP="00545083">
      <w:pPr>
        <w:tabs>
          <w:tab w:val="left" w:pos="0"/>
        </w:tabs>
        <w:spacing w:after="0" w:line="240" w:lineRule="auto"/>
        <w:ind w:left="-142" w:right="-286" w:firstLine="142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45083">
        <w:rPr>
          <w:rFonts w:ascii="Times New Roman" w:hAnsi="Times New Roman" w:cs="Times New Roman"/>
          <w:sz w:val="20"/>
          <w:szCs w:val="20"/>
        </w:rPr>
        <w:t>А</w:t>
      </w:r>
      <w:proofErr w:type="spellStart"/>
      <w:r w:rsidRPr="00545083">
        <w:rPr>
          <w:rFonts w:ascii="Times New Roman" w:hAnsi="Times New Roman" w:cs="Times New Roman"/>
          <w:sz w:val="20"/>
          <w:szCs w:val="20"/>
          <w:lang w:val="en-US"/>
        </w:rPr>
        <w:t>xborot-kommunikatsiya</w:t>
      </w:r>
      <w:proofErr w:type="spellEnd"/>
      <w:r w:rsidRPr="005450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45083">
        <w:rPr>
          <w:rFonts w:ascii="Times New Roman" w:hAnsi="Times New Roman" w:cs="Times New Roman"/>
          <w:sz w:val="20"/>
          <w:szCs w:val="20"/>
          <w:lang w:val="en-US"/>
        </w:rPr>
        <w:t>texnologiyalari</w:t>
      </w:r>
      <w:proofErr w:type="spellEnd"/>
      <w:r w:rsidRPr="005450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45083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spellEnd"/>
      <w:r w:rsidRPr="005450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45083">
        <w:rPr>
          <w:rFonts w:ascii="Times New Roman" w:hAnsi="Times New Roman" w:cs="Times New Roman"/>
          <w:sz w:val="20"/>
          <w:szCs w:val="20"/>
          <w:lang w:val="en-US"/>
        </w:rPr>
        <w:t>axborot</w:t>
      </w:r>
      <w:proofErr w:type="spellEnd"/>
      <w:r w:rsidRPr="005450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45083">
        <w:rPr>
          <w:rFonts w:ascii="Times New Roman" w:hAnsi="Times New Roman" w:cs="Times New Roman"/>
          <w:sz w:val="20"/>
          <w:szCs w:val="20"/>
          <w:lang w:val="en-US"/>
        </w:rPr>
        <w:t>muhofazalash</w:t>
      </w:r>
      <w:proofErr w:type="spellEnd"/>
      <w:r w:rsidRPr="005450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45083">
        <w:rPr>
          <w:rFonts w:ascii="Times New Roman" w:hAnsi="Times New Roman" w:cs="Times New Roman"/>
          <w:sz w:val="20"/>
          <w:szCs w:val="20"/>
          <w:lang w:val="en-US"/>
        </w:rPr>
        <w:t>vositalari</w:t>
      </w:r>
      <w:proofErr w:type="spellEnd"/>
    </w:p>
    <w:p w14:paraId="2D47EF84" w14:textId="77777777" w:rsidR="00586654" w:rsidRPr="00545083" w:rsidRDefault="00545083" w:rsidP="00586654">
      <w:pPr>
        <w:tabs>
          <w:tab w:val="left" w:pos="0"/>
        </w:tabs>
        <w:spacing w:after="0" w:line="240" w:lineRule="auto"/>
        <w:ind w:left="-142" w:right="-286"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545083">
        <w:rPr>
          <w:rFonts w:ascii="Times New Roman" w:hAnsi="Times New Roman" w:cs="Times New Roman"/>
          <w:sz w:val="20"/>
          <w:szCs w:val="20"/>
          <w:lang w:val="en-US"/>
        </w:rPr>
        <w:t xml:space="preserve"> (AKT/AMV SO) </w:t>
      </w:r>
      <w:proofErr w:type="spellStart"/>
      <w:r w:rsidR="00586654" w:rsidRPr="00545083">
        <w:rPr>
          <w:rFonts w:ascii="Times New Roman" w:hAnsi="Times New Roman" w:cs="Times New Roman"/>
          <w:sz w:val="20"/>
          <w:szCs w:val="20"/>
        </w:rPr>
        <w:t>Sertifikatlashtirish</w:t>
      </w:r>
      <w:proofErr w:type="spellEnd"/>
      <w:r w:rsidR="00586654" w:rsidRPr="00545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86654" w:rsidRPr="00545083">
        <w:rPr>
          <w:rFonts w:ascii="Times New Roman" w:hAnsi="Times New Roman" w:cs="Times New Roman"/>
          <w:sz w:val="20"/>
          <w:szCs w:val="20"/>
        </w:rPr>
        <w:t>organi</w:t>
      </w:r>
      <w:proofErr w:type="spellEnd"/>
    </w:p>
    <w:p w14:paraId="06F95716" w14:textId="5150A13B" w:rsidR="00545083" w:rsidRPr="00545083" w:rsidRDefault="00545083" w:rsidP="00545083">
      <w:pPr>
        <w:tabs>
          <w:tab w:val="left" w:pos="0"/>
        </w:tabs>
        <w:spacing w:after="0" w:line="240" w:lineRule="auto"/>
        <w:ind w:left="-142" w:right="-286" w:firstLine="142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4A8BDF73" w14:textId="0E82F729" w:rsidR="00545083" w:rsidRPr="00545083" w:rsidRDefault="00586654" w:rsidP="00545083">
      <w:pPr>
        <w:tabs>
          <w:tab w:val="left" w:pos="0"/>
        </w:tabs>
        <w:spacing w:after="0" w:line="240" w:lineRule="auto"/>
        <w:ind w:left="-142" w:right="-286"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545083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20408" wp14:editId="1FC2F473">
                <wp:simplePos x="0" y="0"/>
                <wp:positionH relativeFrom="margin">
                  <wp:posOffset>589280</wp:posOffset>
                </wp:positionH>
                <wp:positionV relativeFrom="paragraph">
                  <wp:posOffset>146050</wp:posOffset>
                </wp:positionV>
                <wp:extent cx="50292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34237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.4pt,11.5pt" to="442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">
                <w10:wrap anchorx="margin"/>
              </v:line>
            </w:pict>
          </mc:Fallback>
        </mc:AlternateContent>
      </w:r>
    </w:p>
    <w:p w14:paraId="50AB20D3" w14:textId="21CA6616" w:rsidR="00545083" w:rsidRPr="00545083" w:rsidRDefault="00545083" w:rsidP="00545083">
      <w:pPr>
        <w:tabs>
          <w:tab w:val="left" w:pos="0"/>
        </w:tabs>
        <w:spacing w:after="0" w:line="240" w:lineRule="auto"/>
        <w:ind w:left="-142" w:right="-286" w:firstLine="142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45083">
        <w:rPr>
          <w:rFonts w:ascii="Times New Roman" w:hAnsi="Times New Roman" w:cs="Times New Roman"/>
          <w:i/>
          <w:sz w:val="20"/>
          <w:szCs w:val="20"/>
          <w:lang w:val="en-US"/>
        </w:rPr>
        <w:t xml:space="preserve">Manzil: Toshkent sh., </w:t>
      </w:r>
      <w:proofErr w:type="spellStart"/>
      <w:r w:rsidRPr="00545083">
        <w:rPr>
          <w:rFonts w:ascii="Times New Roman" w:hAnsi="Times New Roman" w:cs="Times New Roman"/>
          <w:i/>
          <w:sz w:val="20"/>
          <w:szCs w:val="20"/>
          <w:lang w:val="en-US"/>
        </w:rPr>
        <w:t>Mirzo-</w:t>
      </w:r>
      <w:proofErr w:type="gramStart"/>
      <w:r w:rsidRPr="00545083">
        <w:rPr>
          <w:rFonts w:ascii="Times New Roman" w:hAnsi="Times New Roman" w:cs="Times New Roman"/>
          <w:i/>
          <w:sz w:val="20"/>
          <w:szCs w:val="20"/>
          <w:lang w:val="en-US"/>
        </w:rPr>
        <w:t>Ulug</w:t>
      </w:r>
      <w:r w:rsidR="00586654">
        <w:rPr>
          <w:rFonts w:ascii="Times New Roman" w:hAnsi="Times New Roman" w:cs="Times New Roman"/>
          <w:i/>
          <w:sz w:val="20"/>
          <w:szCs w:val="20"/>
          <w:lang w:val="en-US"/>
        </w:rPr>
        <w:t>‘</w:t>
      </w:r>
      <w:proofErr w:type="gramEnd"/>
      <w:r w:rsidRPr="00545083">
        <w:rPr>
          <w:rFonts w:ascii="Times New Roman" w:hAnsi="Times New Roman" w:cs="Times New Roman"/>
          <w:i/>
          <w:sz w:val="20"/>
          <w:szCs w:val="20"/>
          <w:lang w:val="en-US"/>
        </w:rPr>
        <w:t>bek</w:t>
      </w:r>
      <w:proofErr w:type="spellEnd"/>
      <w:r w:rsidRPr="0054508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545083">
        <w:rPr>
          <w:rFonts w:ascii="Times New Roman" w:hAnsi="Times New Roman" w:cs="Times New Roman"/>
          <w:i/>
          <w:sz w:val="20"/>
          <w:szCs w:val="20"/>
          <w:lang w:val="en-US"/>
        </w:rPr>
        <w:t>tumani</w:t>
      </w:r>
      <w:proofErr w:type="spellEnd"/>
      <w:r w:rsidRPr="00545083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Pr="00545083">
        <w:rPr>
          <w:rFonts w:ascii="Times New Roman" w:hAnsi="Times New Roman" w:cs="Times New Roman"/>
          <w:i/>
          <w:sz w:val="20"/>
          <w:szCs w:val="20"/>
          <w:lang w:val="en-US"/>
        </w:rPr>
        <w:t>ko</w:t>
      </w:r>
      <w:r w:rsidR="00586654">
        <w:rPr>
          <w:rFonts w:ascii="Times New Roman" w:hAnsi="Times New Roman" w:cs="Times New Roman"/>
          <w:i/>
          <w:sz w:val="20"/>
          <w:szCs w:val="20"/>
          <w:lang w:val="en-US"/>
        </w:rPr>
        <w:t>‘</w:t>
      </w:r>
      <w:r w:rsidRPr="00545083">
        <w:rPr>
          <w:rFonts w:ascii="Times New Roman" w:hAnsi="Times New Roman" w:cs="Times New Roman"/>
          <w:i/>
          <w:sz w:val="20"/>
          <w:szCs w:val="20"/>
          <w:lang w:val="en-US"/>
        </w:rPr>
        <w:t>ch</w:t>
      </w:r>
      <w:proofErr w:type="spellEnd"/>
      <w:r w:rsidRPr="00545083">
        <w:rPr>
          <w:rFonts w:ascii="Times New Roman" w:hAnsi="Times New Roman" w:cs="Times New Roman"/>
          <w:i/>
          <w:sz w:val="20"/>
          <w:szCs w:val="20"/>
          <w:lang w:val="en-US"/>
        </w:rPr>
        <w:t>. Do‘rmon yo‘li, 31, tel.: (998-71) 203-00-28</w:t>
      </w:r>
    </w:p>
    <w:p w14:paraId="15AF3580" w14:textId="57C902C0" w:rsidR="0060435A" w:rsidRDefault="0060435A" w:rsidP="006043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z-Cyrl-UZ"/>
        </w:rPr>
      </w:pPr>
    </w:p>
    <w:p w14:paraId="557B6C3F" w14:textId="77777777" w:rsidR="00545083" w:rsidRPr="0084416B" w:rsidRDefault="00545083" w:rsidP="006043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z-Cyrl-UZ"/>
        </w:rPr>
      </w:pPr>
    </w:p>
    <w:p w14:paraId="53DD4230" w14:textId="23EB6E99" w:rsidR="00545083" w:rsidRDefault="00545083" w:rsidP="00545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z-Cyrl-UZ"/>
        </w:rPr>
      </w:pPr>
      <w:r w:rsidRPr="00761130">
        <w:rPr>
          <w:rFonts w:ascii="Times New Roman" w:eastAsia="Times New Roman" w:hAnsi="Times New Roman" w:cs="Times New Roman"/>
          <w:b/>
          <w:caps/>
          <w:sz w:val="24"/>
          <w:szCs w:val="24"/>
          <w:lang w:val="uz-Cyrl-UZ"/>
        </w:rPr>
        <w:t>ARIZA</w:t>
      </w:r>
    </w:p>
    <w:p w14:paraId="19FEB149" w14:textId="77777777" w:rsidR="00545083" w:rsidRPr="007F65C3" w:rsidRDefault="00545083" w:rsidP="005450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z-Cyrl-UZ"/>
        </w:rPr>
      </w:pPr>
    </w:p>
    <w:p w14:paraId="6A41001B" w14:textId="77777777" w:rsidR="00545083" w:rsidRPr="00545083" w:rsidRDefault="00545083" w:rsidP="005450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45083">
        <w:rPr>
          <w:rFonts w:ascii="Times New Roman" w:eastAsia="Times New Roman" w:hAnsi="Times New Roman"/>
          <w:b/>
          <w:caps/>
          <w:sz w:val="24"/>
          <w:szCs w:val="24"/>
        </w:rPr>
        <w:t xml:space="preserve">№ __________20__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y</w:t>
      </w:r>
      <w:r w:rsidRPr="00545083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5AADEF63" w14:textId="77777777" w:rsidR="00545083" w:rsidRPr="00545083" w:rsidRDefault="00545083" w:rsidP="005450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DC5922A" w14:textId="77777777" w:rsidR="00545083" w:rsidRPr="0084416B" w:rsidRDefault="00545083" w:rsidP="005450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z-Cyrl-UZ"/>
        </w:rPr>
      </w:pPr>
      <w:r w:rsidRPr="0084416B">
        <w:rPr>
          <w:rFonts w:ascii="Times New Roman" w:eastAsia="Times New Roman" w:hAnsi="Times New Roman"/>
          <w:b/>
          <w:sz w:val="24"/>
          <w:szCs w:val="24"/>
          <w:lang w:val="uz-Cyrl-UZ"/>
        </w:rPr>
        <w:t xml:space="preserve">Axborot-kommunikatsiya texnologiyalari va axborotni muhofazalash vositalarini </w:t>
      </w:r>
      <w:r>
        <w:rPr>
          <w:rFonts w:ascii="Times New Roman" w:eastAsia="Times New Roman" w:hAnsi="Times New Roman"/>
          <w:b/>
          <w:sz w:val="24"/>
          <w:szCs w:val="24"/>
          <w:lang w:val="uz-Cyrl-UZ"/>
        </w:rPr>
        <w:br/>
      </w:r>
      <w:r w:rsidRPr="00B22EF9">
        <w:rPr>
          <w:rFonts w:ascii="Times New Roman" w:eastAsia="Times New Roman" w:hAnsi="Times New Roman"/>
          <w:b/>
          <w:sz w:val="24"/>
          <w:szCs w:val="24"/>
          <w:lang w:val="uz-Cyrl-UZ"/>
        </w:rPr>
        <w:t>sertifikatlashtirish ishlarini o‘tkazish uchun</w:t>
      </w:r>
      <w:r w:rsidRPr="0084416B">
        <w:rPr>
          <w:rFonts w:ascii="Times New Roman" w:eastAsia="Times New Roman" w:hAnsi="Times New Roman"/>
          <w:b/>
          <w:sz w:val="24"/>
          <w:szCs w:val="24"/>
          <w:lang w:val="uz-Cyrl-UZ"/>
        </w:rPr>
        <w:t xml:space="preserve"> </w:t>
      </w:r>
    </w:p>
    <w:p w14:paraId="7F852FFE" w14:textId="77777777" w:rsidR="00545083" w:rsidRPr="0084416B" w:rsidRDefault="00545083" w:rsidP="005450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z-Cyrl-UZ"/>
        </w:rPr>
      </w:pPr>
    </w:p>
    <w:tbl>
      <w:tblPr>
        <w:tblW w:w="10134" w:type="dxa"/>
        <w:tblInd w:w="-31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93"/>
        <w:gridCol w:w="249"/>
        <w:gridCol w:w="2693"/>
        <w:gridCol w:w="283"/>
        <w:gridCol w:w="1170"/>
        <w:gridCol w:w="957"/>
        <w:gridCol w:w="460"/>
        <w:gridCol w:w="2268"/>
        <w:gridCol w:w="35"/>
      </w:tblGrid>
      <w:tr w:rsidR="00545083" w:rsidRPr="00490FBB" w14:paraId="05C73144" w14:textId="77777777" w:rsidTr="00136E46">
        <w:trPr>
          <w:gridAfter w:val="1"/>
          <w:wAfter w:w="35" w:type="dxa"/>
        </w:trPr>
        <w:tc>
          <w:tcPr>
            <w:tcW w:w="426" w:type="dxa"/>
            <w:tcBorders>
              <w:bottom w:val="single" w:sz="4" w:space="0" w:color="auto"/>
            </w:tcBorders>
          </w:tcPr>
          <w:p w14:paraId="338F2234" w14:textId="77777777" w:rsidR="00545083" w:rsidRPr="00F30A31" w:rsidRDefault="00545083" w:rsidP="00136E4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A3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73" w:type="dxa"/>
            <w:gridSpan w:val="8"/>
            <w:tcBorders>
              <w:bottom w:val="single" w:sz="4" w:space="0" w:color="auto"/>
            </w:tcBorders>
          </w:tcPr>
          <w:p w14:paraId="151FF358" w14:textId="77777777" w:rsidR="00545083" w:rsidRPr="000114A9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z-Cyrl-UZ"/>
              </w:rPr>
            </w:pPr>
          </w:p>
        </w:tc>
      </w:tr>
      <w:tr w:rsidR="00545083" w:rsidRPr="00D577B7" w14:paraId="01A0AE70" w14:textId="77777777" w:rsidTr="00136E46">
        <w:trPr>
          <w:gridAfter w:val="1"/>
          <w:wAfter w:w="35" w:type="dxa"/>
        </w:trPr>
        <w:tc>
          <w:tcPr>
            <w:tcW w:w="10099" w:type="dxa"/>
            <w:gridSpan w:val="9"/>
            <w:tcBorders>
              <w:top w:val="single" w:sz="4" w:space="0" w:color="auto"/>
              <w:bottom w:val="nil"/>
            </w:tcBorders>
          </w:tcPr>
          <w:p w14:paraId="45B9BD51" w14:textId="77777777" w:rsidR="00545083" w:rsidRPr="00D577B7" w:rsidRDefault="00545083" w:rsidP="00136E46">
            <w:pPr>
              <w:spacing w:after="0" w:line="240" w:lineRule="auto"/>
              <w:jc w:val="center"/>
              <w:rPr>
                <w:rFonts w:ascii="Arial" w:eastAsia="Times New Roman" w:hAnsi="Arial"/>
                <w:color w:val="808080"/>
                <w:sz w:val="18"/>
                <w:szCs w:val="20"/>
              </w:rPr>
            </w:pPr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(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Ishlab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chiqaruvchi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,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impor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qiluvchi,sotuvchi</w:t>
            </w:r>
            <w:proofErr w:type="spellEnd"/>
            <w:proofErr w:type="gram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, AKT</w:t>
            </w:r>
            <w:r w:rsidRPr="00F722B6">
              <w:rPr>
                <w:rFonts w:ascii="Arial" w:eastAsia="Times New Roman" w:hAnsi="Arial"/>
                <w:color w:val="808080"/>
                <w:sz w:val="18"/>
                <w:szCs w:val="20"/>
              </w:rPr>
              <w:t>/</w:t>
            </w:r>
            <w:r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AMV</w:t>
            </w:r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foydalanuvchisining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nomi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,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keyingi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o‘rinlarda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–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Arizachi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)</w:t>
            </w:r>
          </w:p>
        </w:tc>
      </w:tr>
      <w:tr w:rsidR="00545083" w:rsidRPr="00D577B7" w14:paraId="0C6E625A" w14:textId="77777777" w:rsidTr="00136E46">
        <w:trPr>
          <w:gridAfter w:val="1"/>
          <w:wAfter w:w="35" w:type="dxa"/>
          <w:trHeight w:val="166"/>
        </w:trPr>
        <w:tc>
          <w:tcPr>
            <w:tcW w:w="10099" w:type="dxa"/>
            <w:gridSpan w:val="9"/>
            <w:tcBorders>
              <w:top w:val="nil"/>
              <w:bottom w:val="nil"/>
            </w:tcBorders>
          </w:tcPr>
          <w:p w14:paraId="0C50A248" w14:textId="77777777" w:rsidR="00545083" w:rsidRPr="00D577B7" w:rsidRDefault="00545083" w:rsidP="00136E46">
            <w:pPr>
              <w:spacing w:after="0" w:line="240" w:lineRule="auto"/>
              <w:jc w:val="center"/>
              <w:rPr>
                <w:rFonts w:ascii="a_BodoniNovaNr" w:eastAsia="Times New Roman" w:hAnsi="a_BodoniNovaNr"/>
                <w:i/>
                <w:sz w:val="8"/>
                <w:szCs w:val="8"/>
              </w:rPr>
            </w:pPr>
          </w:p>
        </w:tc>
      </w:tr>
      <w:tr w:rsidR="00545083" w:rsidRPr="00490FBB" w14:paraId="122ACCFB" w14:textId="77777777" w:rsidTr="00136E46">
        <w:trPr>
          <w:gridAfter w:val="1"/>
          <w:wAfter w:w="35" w:type="dxa"/>
          <w:trHeight w:val="339"/>
        </w:trPr>
        <w:tc>
          <w:tcPr>
            <w:tcW w:w="7831" w:type="dxa"/>
            <w:gridSpan w:val="8"/>
            <w:tcBorders>
              <w:top w:val="nil"/>
              <w:bottom w:val="single" w:sz="4" w:space="0" w:color="auto"/>
            </w:tcBorders>
          </w:tcPr>
          <w:p w14:paraId="01BFCC89" w14:textId="77777777" w:rsidR="00545083" w:rsidRPr="00E85090" w:rsidRDefault="00545083" w:rsidP="00136E4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0"/>
                <w:lang w:val="uz-Latn-UZ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14:paraId="36165795" w14:textId="77777777" w:rsidR="00545083" w:rsidRPr="00B86E33" w:rsidRDefault="00545083" w:rsidP="00136E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z-Cyrl-UZ"/>
              </w:rPr>
            </w:pPr>
            <w:r w:rsidRPr="00B22EF9">
              <w:rPr>
                <w:rFonts w:ascii="Times New Roman" w:eastAsia="Times New Roman" w:hAnsi="Times New Roman"/>
                <w:sz w:val="24"/>
                <w:szCs w:val="20"/>
                <w:lang w:val="uz-Cyrl-UZ"/>
              </w:rPr>
              <w:t>nomidan</w:t>
            </w:r>
          </w:p>
        </w:tc>
      </w:tr>
      <w:tr w:rsidR="00545083" w:rsidRPr="00D577B7" w14:paraId="07FB991C" w14:textId="77777777" w:rsidTr="00136E46">
        <w:trPr>
          <w:gridAfter w:val="1"/>
          <w:wAfter w:w="35" w:type="dxa"/>
          <w:trHeight w:val="180"/>
        </w:trPr>
        <w:tc>
          <w:tcPr>
            <w:tcW w:w="10099" w:type="dxa"/>
            <w:gridSpan w:val="9"/>
            <w:tcBorders>
              <w:top w:val="single" w:sz="4" w:space="0" w:color="auto"/>
              <w:bottom w:val="nil"/>
            </w:tcBorders>
          </w:tcPr>
          <w:p w14:paraId="0F0683D1" w14:textId="77777777" w:rsidR="00545083" w:rsidRPr="00D577B7" w:rsidRDefault="00545083" w:rsidP="00136E46">
            <w:pPr>
              <w:spacing w:after="0" w:line="240" w:lineRule="auto"/>
              <w:ind w:right="-108" w:firstLine="885"/>
              <w:rPr>
                <w:rFonts w:ascii="Times New Roman" w:eastAsia="Times New Roman" w:hAnsi="Times New Roman"/>
                <w:color w:val="808080"/>
                <w:sz w:val="18"/>
                <w:szCs w:val="20"/>
              </w:rPr>
            </w:pPr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(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tashkilot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rahbarining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F.I.Sh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,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lavozimi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,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jismoniy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shaxslar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uchun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-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F.I.Sh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,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pasport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seriyasi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va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raqami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)</w:t>
            </w:r>
          </w:p>
        </w:tc>
      </w:tr>
      <w:tr w:rsidR="00545083" w:rsidRPr="00D577B7" w14:paraId="1C99318F" w14:textId="77777777" w:rsidTr="00136E46">
        <w:trPr>
          <w:gridAfter w:val="1"/>
          <w:wAfter w:w="35" w:type="dxa"/>
          <w:trHeight w:val="246"/>
        </w:trPr>
        <w:tc>
          <w:tcPr>
            <w:tcW w:w="10099" w:type="dxa"/>
            <w:gridSpan w:val="9"/>
            <w:tcBorders>
              <w:top w:val="nil"/>
              <w:bottom w:val="nil"/>
            </w:tcBorders>
          </w:tcPr>
          <w:p w14:paraId="5A2D72C7" w14:textId="77777777" w:rsidR="00545083" w:rsidRPr="00D577B7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545083" w:rsidRPr="00490FBB" w14:paraId="0B95E47B" w14:textId="77777777" w:rsidTr="00136E46">
        <w:trPr>
          <w:gridAfter w:val="1"/>
          <w:wAfter w:w="35" w:type="dxa"/>
          <w:trHeight w:val="246"/>
        </w:trPr>
        <w:tc>
          <w:tcPr>
            <w:tcW w:w="7831" w:type="dxa"/>
            <w:gridSpan w:val="8"/>
            <w:tcBorders>
              <w:top w:val="nil"/>
              <w:bottom w:val="single" w:sz="4" w:space="0" w:color="auto"/>
            </w:tcBorders>
          </w:tcPr>
          <w:p w14:paraId="3C0EF8B1" w14:textId="77777777" w:rsidR="00545083" w:rsidRPr="00D577B7" w:rsidRDefault="00545083" w:rsidP="00136E4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5676B8E" w14:textId="77777777" w:rsidR="00545083" w:rsidRPr="00F30A31" w:rsidRDefault="00545083" w:rsidP="00136E46">
            <w:pPr>
              <w:spacing w:after="0" w:line="240" w:lineRule="auto"/>
              <w:ind w:hanging="216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B22EF9">
              <w:rPr>
                <w:rFonts w:ascii="Times New Roman" w:eastAsia="Times New Roman" w:hAnsi="Times New Roman"/>
                <w:sz w:val="24"/>
                <w:szCs w:val="20"/>
                <w:lang w:val="uz-Cyrl-UZ"/>
              </w:rPr>
              <w:t>ariza bermoqda</w:t>
            </w:r>
            <w:r>
              <w:rPr>
                <w:rFonts w:ascii="Times New Roman" w:eastAsia="Times New Roman" w:hAnsi="Times New Roman"/>
                <w:sz w:val="24"/>
                <w:szCs w:val="20"/>
                <w:lang w:val="uz-Cyrl-UZ"/>
              </w:rPr>
              <w:t>,</w:t>
            </w:r>
          </w:p>
        </w:tc>
      </w:tr>
      <w:tr w:rsidR="00545083" w:rsidRPr="00545083" w14:paraId="68168A18" w14:textId="77777777" w:rsidTr="00136E46">
        <w:trPr>
          <w:gridAfter w:val="1"/>
          <w:wAfter w:w="35" w:type="dxa"/>
          <w:trHeight w:val="261"/>
        </w:trPr>
        <w:tc>
          <w:tcPr>
            <w:tcW w:w="10099" w:type="dxa"/>
            <w:gridSpan w:val="9"/>
            <w:tcBorders>
              <w:top w:val="single" w:sz="4" w:space="0" w:color="auto"/>
            </w:tcBorders>
          </w:tcPr>
          <w:p w14:paraId="106AF783" w14:textId="77777777" w:rsidR="00545083" w:rsidRPr="00D54076" w:rsidRDefault="00545083" w:rsidP="00136E46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color w:val="808080"/>
                <w:sz w:val="18"/>
                <w:szCs w:val="20"/>
                <w:lang w:val="en-US"/>
              </w:rPr>
            </w:pPr>
            <w:r w:rsidRPr="00D54076">
              <w:rPr>
                <w:rFonts w:ascii="Arial" w:eastAsia="Times New Roman" w:hAnsi="Arial"/>
                <w:i/>
                <w:color w:val="808080"/>
                <w:sz w:val="18"/>
                <w:szCs w:val="20"/>
                <w:lang w:val="en-US"/>
              </w:rPr>
              <w:t>(</w:t>
            </w:r>
            <w:r w:rsidRPr="00F722B6">
              <w:rPr>
                <w:rFonts w:ascii="Arial" w:eastAsia="Times New Roman" w:hAnsi="Arial"/>
                <w:i/>
                <w:color w:val="808080"/>
                <w:sz w:val="18"/>
                <w:szCs w:val="20"/>
                <w:lang w:val="en-US"/>
              </w:rPr>
              <w:t>AKT/AMV</w:t>
            </w:r>
            <w:r>
              <w:rPr>
                <w:rFonts w:ascii="Arial" w:eastAsia="Times New Roman" w:hAnsi="Arial"/>
                <w:i/>
                <w:color w:val="80808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54076">
              <w:rPr>
                <w:rFonts w:ascii="Arial" w:eastAsia="Times New Roman" w:hAnsi="Arial"/>
                <w:i/>
                <w:color w:val="808080"/>
                <w:sz w:val="18"/>
                <w:szCs w:val="20"/>
                <w:lang w:val="en-US"/>
              </w:rPr>
              <w:t>mahsulotning</w:t>
            </w:r>
            <w:proofErr w:type="spellEnd"/>
            <w:r w:rsidRPr="00D54076">
              <w:rPr>
                <w:rFonts w:ascii="Arial" w:eastAsia="Times New Roman" w:hAnsi="Arial"/>
                <w:i/>
                <w:color w:val="80808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54076">
              <w:rPr>
                <w:rFonts w:ascii="Arial" w:eastAsia="Times New Roman" w:hAnsi="Arial"/>
                <w:i/>
                <w:color w:val="808080"/>
                <w:sz w:val="18"/>
                <w:szCs w:val="20"/>
                <w:lang w:val="en-US"/>
              </w:rPr>
              <w:t>nomi</w:t>
            </w:r>
            <w:proofErr w:type="spellEnd"/>
            <w:r w:rsidRPr="00D54076">
              <w:rPr>
                <w:rFonts w:ascii="Arial" w:eastAsia="Times New Roman" w:hAnsi="Arial"/>
                <w:i/>
                <w:color w:val="808080"/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54076">
              <w:rPr>
                <w:rFonts w:ascii="Arial" w:eastAsia="Times New Roman" w:hAnsi="Arial"/>
                <w:i/>
                <w:color w:val="808080"/>
                <w:sz w:val="18"/>
                <w:szCs w:val="20"/>
                <w:lang w:val="en-US"/>
              </w:rPr>
              <w:t>modeli</w:t>
            </w:r>
            <w:proofErr w:type="spellEnd"/>
            <w:r w:rsidRPr="00D54076">
              <w:rPr>
                <w:rFonts w:ascii="Arial" w:eastAsia="Times New Roman" w:hAnsi="Arial"/>
                <w:i/>
                <w:color w:val="808080"/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54076">
              <w:rPr>
                <w:rFonts w:ascii="Arial" w:eastAsia="Times New Roman" w:hAnsi="Arial"/>
                <w:i/>
                <w:color w:val="808080"/>
                <w:sz w:val="18"/>
                <w:szCs w:val="20"/>
                <w:lang w:val="en-US"/>
              </w:rPr>
              <w:t>versiyasi</w:t>
            </w:r>
            <w:proofErr w:type="spellEnd"/>
            <w:r w:rsidRPr="00D54076">
              <w:rPr>
                <w:rFonts w:ascii="Arial" w:eastAsia="Times New Roman" w:hAnsi="Arial"/>
                <w:i/>
                <w:color w:val="808080"/>
                <w:sz w:val="18"/>
                <w:szCs w:val="20"/>
                <w:lang w:val="en-US"/>
              </w:rPr>
              <w:t>)</w:t>
            </w:r>
          </w:p>
          <w:p w14:paraId="72A6123C" w14:textId="77777777" w:rsidR="00545083" w:rsidRPr="00D54076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en-US"/>
              </w:rPr>
            </w:pPr>
          </w:p>
        </w:tc>
      </w:tr>
      <w:tr w:rsidR="00545083" w:rsidRPr="00490FBB" w14:paraId="27E805C1" w14:textId="77777777" w:rsidTr="00136E46">
        <w:trPr>
          <w:gridAfter w:val="1"/>
          <w:wAfter w:w="35" w:type="dxa"/>
          <w:trHeight w:val="329"/>
        </w:trPr>
        <w:tc>
          <w:tcPr>
            <w:tcW w:w="2268" w:type="dxa"/>
            <w:gridSpan w:val="3"/>
            <w:tcBorders>
              <w:bottom w:val="nil"/>
            </w:tcBorders>
          </w:tcPr>
          <w:p w14:paraId="43BCB620" w14:textId="77777777" w:rsidR="00545083" w:rsidRPr="00FB691B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uz-Cyrl-UZ"/>
              </w:rPr>
            </w:pPr>
            <w:r w:rsidRPr="00B22EF9">
              <w:rPr>
                <w:rFonts w:ascii="Times New Roman" w:eastAsia="Times New Roman" w:hAnsi="Times New Roman"/>
                <w:sz w:val="24"/>
                <w:szCs w:val="20"/>
                <w:lang w:val="uz-Cyrl-UZ"/>
              </w:rPr>
              <w:t>TN TIF kodi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 w14:paraId="39A3C9AF" w14:textId="77777777" w:rsidR="00545083" w:rsidRPr="00F30A31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F30A31"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5B7D132B" w14:textId="77777777" w:rsidR="00545083" w:rsidRPr="00FB691B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z-Cyrl-UZ"/>
              </w:rPr>
            </w:pPr>
            <w:r w:rsidRPr="00B22EF9">
              <w:rPr>
                <w:rFonts w:ascii="Times New Roman" w:eastAsia="Times New Roman" w:hAnsi="Times New Roman"/>
                <w:sz w:val="24"/>
                <w:szCs w:val="20"/>
                <w:lang w:val="uz-Cyrl-UZ"/>
              </w:rPr>
              <w:t>MMK kodi</w:t>
            </w:r>
          </w:p>
        </w:tc>
        <w:tc>
          <w:tcPr>
            <w:tcW w:w="2728" w:type="dxa"/>
            <w:gridSpan w:val="2"/>
            <w:tcBorders>
              <w:bottom w:val="nil"/>
            </w:tcBorders>
          </w:tcPr>
          <w:p w14:paraId="6855353B" w14:textId="77777777" w:rsidR="00545083" w:rsidRPr="00F30A31" w:rsidRDefault="00545083" w:rsidP="00136E46">
            <w:pPr>
              <w:keepNext/>
              <w:spacing w:after="0" w:line="240" w:lineRule="auto"/>
              <w:ind w:firstLine="776"/>
              <w:jc w:val="both"/>
              <w:outlineLvl w:val="7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F30A31"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</w:p>
        </w:tc>
      </w:tr>
      <w:tr w:rsidR="00545083" w:rsidRPr="00490FBB" w14:paraId="242F1BB0" w14:textId="77777777" w:rsidTr="00136E46">
        <w:trPr>
          <w:gridAfter w:val="1"/>
          <w:wAfter w:w="35" w:type="dxa"/>
          <w:trHeight w:val="245"/>
        </w:trPr>
        <w:tc>
          <w:tcPr>
            <w:tcW w:w="10099" w:type="dxa"/>
            <w:gridSpan w:val="9"/>
            <w:tcBorders>
              <w:top w:val="nil"/>
              <w:bottom w:val="single" w:sz="4" w:space="0" w:color="auto"/>
            </w:tcBorders>
          </w:tcPr>
          <w:p w14:paraId="0B31977B" w14:textId="77777777" w:rsidR="00545083" w:rsidRPr="00F30A31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088CFF69" w14:textId="77777777" w:rsidR="00545083" w:rsidRPr="000114A9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545083" w:rsidRPr="00A276A8" w14:paraId="1E729B7C" w14:textId="77777777" w:rsidTr="00136E46">
        <w:trPr>
          <w:gridAfter w:val="1"/>
          <w:wAfter w:w="35" w:type="dxa"/>
        </w:trPr>
        <w:tc>
          <w:tcPr>
            <w:tcW w:w="10099" w:type="dxa"/>
            <w:gridSpan w:val="9"/>
            <w:tcBorders>
              <w:top w:val="single" w:sz="4" w:space="0" w:color="auto"/>
              <w:bottom w:val="nil"/>
            </w:tcBorders>
          </w:tcPr>
          <w:p w14:paraId="3E45FFC9" w14:textId="77777777" w:rsidR="00545083" w:rsidRPr="00B22EF9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en-US"/>
              </w:rPr>
            </w:pPr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(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seriyali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ishlab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chiqarish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yoki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to‘</w:t>
            </w:r>
            <w:proofErr w:type="gram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p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 xml:space="preserve"> (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miqdori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 xml:space="preserve">),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bitta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 xml:space="preserve"> 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nusxa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)</w:t>
            </w:r>
          </w:p>
        </w:tc>
      </w:tr>
      <w:tr w:rsidR="00545083" w:rsidRPr="00490FBB" w14:paraId="00F6DC77" w14:textId="77777777" w:rsidTr="00136E46">
        <w:tc>
          <w:tcPr>
            <w:tcW w:w="2019" w:type="dxa"/>
            <w:gridSpan w:val="2"/>
            <w:tcBorders>
              <w:top w:val="nil"/>
              <w:bottom w:val="single" w:sz="4" w:space="0" w:color="auto"/>
            </w:tcBorders>
          </w:tcPr>
          <w:p w14:paraId="2DC3B93E" w14:textId="77777777" w:rsidR="00545083" w:rsidRPr="00B22EF9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48A64728" w14:textId="77777777" w:rsidR="00545083" w:rsidRPr="00FB691B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uz-Cyrl-UZ"/>
              </w:rPr>
            </w:pPr>
            <w:r w:rsidRPr="00B22EF9">
              <w:rPr>
                <w:rFonts w:ascii="Times New Roman" w:eastAsia="Times New Roman" w:hAnsi="Times New Roman"/>
                <w:sz w:val="24"/>
                <w:szCs w:val="20"/>
                <w:lang w:val="uz-Cyrl-UZ"/>
              </w:rPr>
              <w:t>Ishlab chiqaruvchi</w:t>
            </w:r>
          </w:p>
        </w:tc>
        <w:tc>
          <w:tcPr>
            <w:tcW w:w="8115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2E0495E2" w14:textId="77777777" w:rsidR="00545083" w:rsidRPr="00F30A31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545083" w:rsidRPr="00490FBB" w14:paraId="258B3FF6" w14:textId="77777777" w:rsidTr="00136E46">
        <w:trPr>
          <w:gridAfter w:val="1"/>
          <w:wAfter w:w="35" w:type="dxa"/>
          <w:trHeight w:val="293"/>
        </w:trPr>
        <w:tc>
          <w:tcPr>
            <w:tcW w:w="10099" w:type="dxa"/>
            <w:gridSpan w:val="9"/>
            <w:tcBorders>
              <w:top w:val="single" w:sz="4" w:space="0" w:color="auto"/>
              <w:bottom w:val="nil"/>
            </w:tcBorders>
          </w:tcPr>
          <w:p w14:paraId="19748126" w14:textId="77777777" w:rsidR="00545083" w:rsidRPr="00FB691B" w:rsidRDefault="00545083" w:rsidP="00136E46">
            <w:pPr>
              <w:spacing w:after="0" w:line="240" w:lineRule="auto"/>
              <w:ind w:firstLine="3473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(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Ishlab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chiqaruvchi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tashkilotning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nomi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)</w:t>
            </w:r>
          </w:p>
        </w:tc>
      </w:tr>
      <w:tr w:rsidR="00545083" w:rsidRPr="00490FBB" w14:paraId="18008EE7" w14:textId="77777777" w:rsidTr="00136E46">
        <w:trPr>
          <w:gridAfter w:val="1"/>
          <w:wAfter w:w="35" w:type="dxa"/>
        </w:trPr>
        <w:tc>
          <w:tcPr>
            <w:tcW w:w="6414" w:type="dxa"/>
            <w:gridSpan w:val="6"/>
            <w:tcBorders>
              <w:top w:val="nil"/>
              <w:bottom w:val="single" w:sz="4" w:space="0" w:color="auto"/>
            </w:tcBorders>
          </w:tcPr>
          <w:p w14:paraId="6A218556" w14:textId="77777777" w:rsidR="00545083" w:rsidRPr="003D4D83" w:rsidRDefault="00545083" w:rsidP="00136E4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0"/>
                <w:lang w:val="uz-Latn-U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30528F2" w14:textId="77777777" w:rsidR="00545083" w:rsidRPr="00FB691B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z-Cyrl-UZ"/>
              </w:rPr>
            </w:pPr>
            <w:r w:rsidRPr="00B22EF9">
              <w:rPr>
                <w:rFonts w:ascii="Times New Roman" w:eastAsia="Times New Roman" w:hAnsi="Times New Roman"/>
                <w:i/>
                <w:sz w:val="26"/>
                <w:szCs w:val="26"/>
                <w:lang w:val="uz-Cyrl-UZ"/>
              </w:rPr>
              <w:t>asosida ishlab chiqarilayotgan</w:t>
            </w:r>
          </w:p>
        </w:tc>
      </w:tr>
      <w:tr w:rsidR="00545083" w:rsidRPr="00490FBB" w14:paraId="36D105C2" w14:textId="77777777" w:rsidTr="00136E46">
        <w:trPr>
          <w:gridAfter w:val="1"/>
          <w:wAfter w:w="35" w:type="dxa"/>
        </w:trPr>
        <w:tc>
          <w:tcPr>
            <w:tcW w:w="10099" w:type="dxa"/>
            <w:gridSpan w:val="9"/>
            <w:tcBorders>
              <w:top w:val="single" w:sz="4" w:space="0" w:color="auto"/>
              <w:bottom w:val="nil"/>
            </w:tcBorders>
          </w:tcPr>
          <w:p w14:paraId="6876F63A" w14:textId="77777777" w:rsidR="00545083" w:rsidRPr="00F30A31" w:rsidRDefault="00545083" w:rsidP="00136E46">
            <w:pPr>
              <w:spacing w:after="0" w:line="240" w:lineRule="auto"/>
              <w:ind w:firstLine="3402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(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Ishlab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chiqaruvchining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normativ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hujjati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)</w:t>
            </w:r>
            <w:proofErr w:type="gramEnd"/>
          </w:p>
        </w:tc>
      </w:tr>
      <w:tr w:rsidR="00545083" w:rsidRPr="00490FBB" w14:paraId="468BB0B8" w14:textId="77777777" w:rsidTr="00136E46">
        <w:trPr>
          <w:gridAfter w:val="1"/>
          <w:wAfter w:w="35" w:type="dxa"/>
          <w:trHeight w:val="92"/>
        </w:trPr>
        <w:tc>
          <w:tcPr>
            <w:tcW w:w="10099" w:type="dxa"/>
            <w:gridSpan w:val="9"/>
            <w:tcBorders>
              <w:top w:val="nil"/>
              <w:bottom w:val="nil"/>
            </w:tcBorders>
          </w:tcPr>
          <w:p w14:paraId="0BD6B288" w14:textId="77777777" w:rsidR="00545083" w:rsidRPr="00F30A31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</w:p>
        </w:tc>
      </w:tr>
      <w:tr w:rsidR="00545083" w:rsidRPr="00490FBB" w14:paraId="60F74FB1" w14:textId="77777777" w:rsidTr="00136E46">
        <w:trPr>
          <w:gridAfter w:val="1"/>
          <w:wAfter w:w="35" w:type="dxa"/>
        </w:trPr>
        <w:tc>
          <w:tcPr>
            <w:tcW w:w="7831" w:type="dxa"/>
            <w:gridSpan w:val="8"/>
            <w:tcBorders>
              <w:top w:val="nil"/>
              <w:bottom w:val="single" w:sz="4" w:space="0" w:color="auto"/>
            </w:tcBorders>
          </w:tcPr>
          <w:p w14:paraId="78076E37" w14:textId="77777777" w:rsidR="00545083" w:rsidRPr="003A64C2" w:rsidRDefault="00545083" w:rsidP="00136E46">
            <w:pPr>
              <w:spacing w:after="0" w:line="240" w:lineRule="auto"/>
              <w:ind w:right="173"/>
              <w:rPr>
                <w:rFonts w:ascii="Times New Roman" w:eastAsia="Times New Roman" w:hAnsi="Times New Roman"/>
                <w:spacing w:val="-6"/>
                <w:sz w:val="24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1C18FC" w14:textId="77777777" w:rsidR="00545083" w:rsidRPr="00FB691B" w:rsidRDefault="00545083" w:rsidP="00136E46">
            <w:pPr>
              <w:keepNext/>
              <w:spacing w:after="0" w:line="240" w:lineRule="auto"/>
              <w:ind w:left="-103" w:right="-391" w:hanging="387"/>
              <w:jc w:val="center"/>
              <w:outlineLvl w:val="3"/>
              <w:rPr>
                <w:rFonts w:ascii="Times New Roman" w:eastAsia="Times New Roman" w:hAnsi="Times New Roman"/>
                <w:i/>
                <w:spacing w:val="-6"/>
                <w:sz w:val="25"/>
                <w:szCs w:val="25"/>
                <w:lang w:val="uz-Cyrl-UZ"/>
              </w:rPr>
            </w:pPr>
            <w:r w:rsidRPr="00B22EF9">
              <w:rPr>
                <w:rFonts w:ascii="Times New Roman" w:eastAsia="Times New Roman" w:hAnsi="Times New Roman"/>
                <w:spacing w:val="-6"/>
                <w:sz w:val="24"/>
                <w:szCs w:val="20"/>
                <w:lang w:val="uz-Cyrl-UZ"/>
              </w:rPr>
              <w:t>talablariga muvofiq</w:t>
            </w:r>
          </w:p>
        </w:tc>
      </w:tr>
      <w:tr w:rsidR="00545083" w:rsidRPr="00490FBB" w14:paraId="79063EE9" w14:textId="77777777" w:rsidTr="00136E46">
        <w:trPr>
          <w:gridAfter w:val="1"/>
          <w:wAfter w:w="35" w:type="dxa"/>
        </w:trPr>
        <w:tc>
          <w:tcPr>
            <w:tcW w:w="10099" w:type="dxa"/>
            <w:gridSpan w:val="9"/>
            <w:tcBorders>
              <w:top w:val="single" w:sz="4" w:space="0" w:color="auto"/>
              <w:bottom w:val="nil"/>
            </w:tcBorders>
          </w:tcPr>
          <w:p w14:paraId="0AB91278" w14:textId="77777777" w:rsidR="00545083" w:rsidRPr="00F30A31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(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normativ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hujjat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nomi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)</w:t>
            </w:r>
          </w:p>
        </w:tc>
      </w:tr>
      <w:tr w:rsidR="00545083" w:rsidRPr="00490FBB" w14:paraId="7BBBE97A" w14:textId="77777777" w:rsidTr="00136E46">
        <w:trPr>
          <w:gridAfter w:val="1"/>
          <w:wAfter w:w="35" w:type="dxa"/>
          <w:trHeight w:val="92"/>
        </w:trPr>
        <w:tc>
          <w:tcPr>
            <w:tcW w:w="10099" w:type="dxa"/>
            <w:gridSpan w:val="9"/>
            <w:tcBorders>
              <w:top w:val="nil"/>
              <w:bottom w:val="nil"/>
            </w:tcBorders>
          </w:tcPr>
          <w:p w14:paraId="7FA86F1F" w14:textId="77777777" w:rsidR="00545083" w:rsidRPr="00F30A31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</w:p>
        </w:tc>
      </w:tr>
      <w:tr w:rsidR="00545083" w:rsidRPr="00545083" w14:paraId="4FA3A31F" w14:textId="77777777" w:rsidTr="00136E46">
        <w:trPr>
          <w:gridAfter w:val="1"/>
          <w:wAfter w:w="35" w:type="dxa"/>
        </w:trPr>
        <w:tc>
          <w:tcPr>
            <w:tcW w:w="10099" w:type="dxa"/>
            <w:gridSpan w:val="9"/>
            <w:tcBorders>
              <w:top w:val="nil"/>
              <w:bottom w:val="nil"/>
            </w:tcBorders>
          </w:tcPr>
          <w:p w14:paraId="72F8D8D7" w14:textId="77777777" w:rsidR="00545083" w:rsidRPr="00B22EF9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B22EF9">
              <w:rPr>
                <w:rFonts w:ascii="Times New Roman" w:eastAsia="Times New Roman" w:hAnsi="Times New Roman"/>
                <w:sz w:val="24"/>
                <w:szCs w:val="20"/>
                <w:lang w:val="uz-Cyrl-UZ"/>
              </w:rPr>
              <w:t>va arizada keltirilgan mahsulotni belgilangan normativ hujjat talablari asosida</w:t>
            </w:r>
            <w:r w:rsidRPr="00B22EF9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br/>
            </w:r>
            <w:r w:rsidRPr="00B22EF9">
              <w:rPr>
                <w:rFonts w:ascii="Times New Roman" w:eastAsia="Times New Roman" w:hAnsi="Times New Roman"/>
                <w:sz w:val="24"/>
                <w:szCs w:val="20"/>
                <w:lang w:val="uz-Cyrl-UZ"/>
              </w:rPr>
              <w:t>sertifikatlashtirishni so‘raydi</w:t>
            </w:r>
          </w:p>
        </w:tc>
      </w:tr>
      <w:tr w:rsidR="00545083" w:rsidRPr="00490FBB" w14:paraId="7509AB58" w14:textId="77777777" w:rsidTr="00136E46">
        <w:trPr>
          <w:gridAfter w:val="1"/>
          <w:wAfter w:w="35" w:type="dxa"/>
        </w:trPr>
        <w:tc>
          <w:tcPr>
            <w:tcW w:w="4961" w:type="dxa"/>
            <w:gridSpan w:val="4"/>
            <w:tcBorders>
              <w:top w:val="nil"/>
              <w:bottom w:val="single" w:sz="4" w:space="0" w:color="auto"/>
            </w:tcBorders>
          </w:tcPr>
          <w:p w14:paraId="53B5AF35" w14:textId="77777777" w:rsidR="00545083" w:rsidRPr="003A64C2" w:rsidRDefault="00545083" w:rsidP="00136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B22EF9">
              <w:rPr>
                <w:rFonts w:ascii="Times New Roman" w:eastAsia="Times New Roman" w:hAnsi="Times New Roman"/>
                <w:sz w:val="24"/>
                <w:szCs w:val="20"/>
                <w:lang w:val="uz-Cyrl-UZ"/>
              </w:rPr>
              <w:t>Sertifikatlashtirish sxemasi</w:t>
            </w:r>
          </w:p>
        </w:tc>
        <w:tc>
          <w:tcPr>
            <w:tcW w:w="5138" w:type="dxa"/>
            <w:gridSpan w:val="5"/>
            <w:tcBorders>
              <w:top w:val="nil"/>
              <w:bottom w:val="single" w:sz="4" w:space="0" w:color="auto"/>
            </w:tcBorders>
          </w:tcPr>
          <w:p w14:paraId="7C0F6103" w14:textId="77777777" w:rsidR="00545083" w:rsidRPr="00F30A31" w:rsidRDefault="00545083" w:rsidP="00136E46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545083" w:rsidRPr="00545083" w14:paraId="12552630" w14:textId="77777777" w:rsidTr="00136E46">
        <w:trPr>
          <w:gridAfter w:val="1"/>
          <w:wAfter w:w="35" w:type="dxa"/>
          <w:trHeight w:val="92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EFF4788" w14:textId="77777777" w:rsidR="00545083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67E9EB" w14:textId="77777777" w:rsidR="00545083" w:rsidRPr="007A139C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139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73" w:type="dxa"/>
            <w:gridSpan w:val="8"/>
            <w:tcBorders>
              <w:top w:val="single" w:sz="4" w:space="0" w:color="auto"/>
              <w:bottom w:val="nil"/>
            </w:tcBorders>
          </w:tcPr>
          <w:p w14:paraId="1785E172" w14:textId="77777777" w:rsidR="00545083" w:rsidRPr="00D54076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06269CAC" w14:textId="77777777" w:rsidR="00545083" w:rsidRPr="00D54076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22EF9">
              <w:rPr>
                <w:rFonts w:ascii="Times New Roman" w:eastAsia="Times New Roman" w:hAnsi="Times New Roman"/>
                <w:sz w:val="24"/>
                <w:szCs w:val="20"/>
                <w:lang w:val="uz-Cyrl-UZ"/>
              </w:rPr>
              <w:t>Sertifikatlashtirish uchun sinov ishlarini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quyidagi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SLda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o‘tkazilishini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so‘rayman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:</w:t>
            </w:r>
          </w:p>
        </w:tc>
      </w:tr>
      <w:tr w:rsidR="00545083" w:rsidRPr="00545083" w14:paraId="13261A04" w14:textId="77777777" w:rsidTr="00136E46">
        <w:trPr>
          <w:gridAfter w:val="1"/>
          <w:wAfter w:w="35" w:type="dxa"/>
        </w:trPr>
        <w:tc>
          <w:tcPr>
            <w:tcW w:w="10099" w:type="dxa"/>
            <w:gridSpan w:val="9"/>
            <w:tcBorders>
              <w:top w:val="nil"/>
            </w:tcBorders>
          </w:tcPr>
          <w:p w14:paraId="67A6BFA6" w14:textId="77777777" w:rsidR="00545083" w:rsidRPr="00D54076" w:rsidRDefault="00545083" w:rsidP="00136E46">
            <w:pPr>
              <w:keepNext/>
              <w:spacing w:after="0" w:line="240" w:lineRule="auto"/>
              <w:ind w:right="-1"/>
              <w:jc w:val="center"/>
              <w:outlineLvl w:val="3"/>
              <w:rPr>
                <w:rFonts w:ascii="a_BodoniNovaNr" w:eastAsia="Times New Roman" w:hAnsi="a_BodoniNovaNr"/>
                <w:b/>
                <w:i/>
                <w:sz w:val="16"/>
                <w:szCs w:val="16"/>
                <w:lang w:val="en-US"/>
              </w:rPr>
            </w:pPr>
          </w:p>
          <w:p w14:paraId="031336B3" w14:textId="77777777" w:rsidR="00545083" w:rsidRPr="00D54076" w:rsidRDefault="00545083" w:rsidP="00136E46">
            <w:pPr>
              <w:keepNext/>
              <w:spacing w:after="0" w:line="240" w:lineRule="auto"/>
              <w:ind w:right="-1"/>
              <w:jc w:val="center"/>
              <w:outlineLvl w:val="3"/>
              <w:rPr>
                <w:rFonts w:ascii="a_BodoniNovaNr" w:eastAsia="Times New Roman" w:hAnsi="a_BodoniNovaNr"/>
                <w:b/>
                <w:i/>
                <w:sz w:val="26"/>
                <w:szCs w:val="26"/>
                <w:lang w:val="en-US"/>
              </w:rPr>
            </w:pPr>
          </w:p>
        </w:tc>
      </w:tr>
      <w:tr w:rsidR="00545083" w:rsidRPr="00490FBB" w14:paraId="7A77A177" w14:textId="77777777" w:rsidTr="00136E46">
        <w:trPr>
          <w:gridAfter w:val="1"/>
          <w:wAfter w:w="35" w:type="dxa"/>
          <w:trHeight w:val="92"/>
        </w:trPr>
        <w:tc>
          <w:tcPr>
            <w:tcW w:w="10099" w:type="dxa"/>
            <w:gridSpan w:val="9"/>
            <w:tcBorders>
              <w:bottom w:val="nil"/>
            </w:tcBorders>
          </w:tcPr>
          <w:p w14:paraId="37C0CCA5" w14:textId="77777777" w:rsidR="00545083" w:rsidRPr="00F30A31" w:rsidRDefault="00545083" w:rsidP="00136E46">
            <w:pPr>
              <w:spacing w:after="0" w:line="240" w:lineRule="auto"/>
              <w:jc w:val="center"/>
              <w:rPr>
                <w:rFonts w:ascii="Arial" w:eastAsia="Times New Roman" w:hAnsi="Arial"/>
                <w:color w:val="808080"/>
                <w:sz w:val="18"/>
                <w:szCs w:val="20"/>
              </w:rPr>
            </w:pPr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(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sinov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laboratoriyasining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nomi</w:t>
            </w:r>
            <w:proofErr w:type="spellEnd"/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</w:rPr>
              <w:t>)</w:t>
            </w:r>
          </w:p>
        </w:tc>
      </w:tr>
      <w:tr w:rsidR="00545083" w:rsidRPr="00490FBB" w14:paraId="224337DE" w14:textId="77777777" w:rsidTr="00136E46">
        <w:trPr>
          <w:gridAfter w:val="1"/>
          <w:wAfter w:w="35" w:type="dxa"/>
          <w:trHeight w:val="92"/>
        </w:trPr>
        <w:tc>
          <w:tcPr>
            <w:tcW w:w="10099" w:type="dxa"/>
            <w:gridSpan w:val="9"/>
            <w:tcBorders>
              <w:top w:val="nil"/>
              <w:bottom w:val="nil"/>
            </w:tcBorders>
          </w:tcPr>
          <w:p w14:paraId="5A7A5607" w14:textId="77777777" w:rsidR="00545083" w:rsidRPr="00F30A31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</w:p>
        </w:tc>
      </w:tr>
      <w:tr w:rsidR="00545083" w:rsidRPr="00490FBB" w14:paraId="5D0A0364" w14:textId="77777777" w:rsidTr="00136E46">
        <w:trPr>
          <w:gridAfter w:val="1"/>
          <w:wAfter w:w="35" w:type="dxa"/>
        </w:trPr>
        <w:tc>
          <w:tcPr>
            <w:tcW w:w="10099" w:type="dxa"/>
            <w:gridSpan w:val="9"/>
            <w:tcBorders>
              <w:top w:val="nil"/>
              <w:bottom w:val="single" w:sz="4" w:space="0" w:color="auto"/>
            </w:tcBorders>
          </w:tcPr>
          <w:p w14:paraId="07C2F3A7" w14:textId="77777777" w:rsidR="00545083" w:rsidRPr="00490FBB" w:rsidRDefault="00545083" w:rsidP="00136E46">
            <w:pPr>
              <w:keepNext/>
              <w:spacing w:after="0" w:line="240" w:lineRule="auto"/>
              <w:ind w:right="-1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45083" w:rsidRPr="00490FBB" w14:paraId="45632CA5" w14:textId="77777777" w:rsidTr="00136E46">
        <w:trPr>
          <w:gridAfter w:val="1"/>
          <w:wAfter w:w="35" w:type="dxa"/>
        </w:trPr>
        <w:tc>
          <w:tcPr>
            <w:tcW w:w="10099" w:type="dxa"/>
            <w:gridSpan w:val="9"/>
            <w:tcBorders>
              <w:top w:val="single" w:sz="4" w:space="0" w:color="auto"/>
            </w:tcBorders>
          </w:tcPr>
          <w:p w14:paraId="6430F63B" w14:textId="77777777" w:rsidR="00545083" w:rsidRPr="00F30A31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0"/>
              </w:rPr>
            </w:pPr>
            <w:r w:rsidRPr="00B22EF9">
              <w:rPr>
                <w:rFonts w:ascii="Arial" w:eastAsia="Times New Roman" w:hAnsi="Arial"/>
                <w:color w:val="808080"/>
                <w:sz w:val="18"/>
                <w:szCs w:val="20"/>
                <w:lang w:val="uz-Cyrl-UZ"/>
              </w:rPr>
              <w:t>(manzil)</w:t>
            </w:r>
          </w:p>
        </w:tc>
      </w:tr>
    </w:tbl>
    <w:p w14:paraId="08B48F69" w14:textId="77777777" w:rsidR="00545083" w:rsidRDefault="00545083" w:rsidP="00545083">
      <w:pPr>
        <w:spacing w:after="0" w:line="240" w:lineRule="auto"/>
        <w:ind w:left="-66" w:firstLine="208"/>
        <w:jc w:val="both"/>
        <w:rPr>
          <w:rFonts w:ascii="Times New Roman" w:eastAsia="Times New Roman" w:hAnsi="Times New Roman"/>
          <w:bCs/>
          <w:sz w:val="24"/>
          <w:szCs w:val="20"/>
          <w:lang w:val="en-US"/>
        </w:rPr>
      </w:pPr>
    </w:p>
    <w:p w14:paraId="11EE5DFA" w14:textId="77777777" w:rsidR="00545083" w:rsidRPr="009D54E5" w:rsidRDefault="00545083" w:rsidP="00545083">
      <w:pPr>
        <w:spacing w:after="0" w:line="240" w:lineRule="auto"/>
        <w:ind w:left="-66" w:firstLine="208"/>
        <w:jc w:val="both"/>
        <w:rPr>
          <w:rFonts w:ascii="Times New Roman" w:eastAsia="Times New Roman" w:hAnsi="Times New Roman"/>
          <w:bCs/>
          <w:sz w:val="24"/>
          <w:szCs w:val="20"/>
          <w:lang w:val="en-US"/>
        </w:rPr>
      </w:pPr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3. </w:t>
      </w:r>
      <w:proofErr w:type="spellStart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Arizachi</w:t>
      </w:r>
      <w:proofErr w:type="spellEnd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0"/>
          <w:lang w:val="en-US"/>
        </w:rPr>
        <w:t>quyidagi</w:t>
      </w:r>
      <w:proofErr w:type="spellEnd"/>
      <w:r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majburiyatlari</w:t>
      </w:r>
      <w:proofErr w:type="spellEnd"/>
      <w:r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0"/>
          <w:lang w:val="en-US"/>
        </w:rPr>
        <w:t>o‘</w:t>
      </w:r>
      <w:proofErr w:type="gramEnd"/>
      <w:r>
        <w:rPr>
          <w:rFonts w:ascii="Times New Roman" w:eastAsia="Times New Roman" w:hAnsi="Times New Roman"/>
          <w:bCs/>
          <w:sz w:val="24"/>
          <w:szCs w:val="20"/>
          <w:lang w:val="en-US"/>
        </w:rPr>
        <w:t>z</w:t>
      </w:r>
      <w:proofErr w:type="spellEnd"/>
      <w:r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0"/>
          <w:lang w:val="en-US"/>
        </w:rPr>
        <w:t>zimmasiga</w:t>
      </w:r>
      <w:proofErr w:type="spellEnd"/>
      <w:r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0"/>
          <w:lang w:val="en-US"/>
        </w:rPr>
        <w:t>oladi</w:t>
      </w:r>
      <w:proofErr w:type="spellEnd"/>
      <w:r>
        <w:rPr>
          <w:rFonts w:ascii="Times New Roman" w:eastAsia="Times New Roman" w:hAnsi="Times New Roman"/>
          <w:bCs/>
          <w:sz w:val="24"/>
          <w:szCs w:val="20"/>
          <w:lang w:val="en-US"/>
        </w:rPr>
        <w:t>:</w:t>
      </w:r>
      <w:r>
        <w:rPr>
          <w:rFonts w:ascii="Times New Roman" w:eastAsia="Times New Roman" w:hAnsi="Times New Roman"/>
          <w:bCs/>
          <w:sz w:val="24"/>
          <w:szCs w:val="20"/>
          <w:lang w:val="uz-Cyrl-UZ"/>
        </w:rPr>
        <w:t xml:space="preserve"> </w:t>
      </w:r>
    </w:p>
    <w:p w14:paraId="00980775" w14:textId="77777777" w:rsidR="00545083" w:rsidRDefault="00545083" w:rsidP="0054508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3.1 </w:t>
      </w:r>
      <w:proofErr w:type="spellStart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AKTlarni</w:t>
      </w:r>
      <w:proofErr w:type="spellEnd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sertifikatlashtirish</w:t>
      </w:r>
      <w:proofErr w:type="spellEnd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uchun</w:t>
      </w:r>
      <w:proofErr w:type="spellEnd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barcha</w:t>
      </w:r>
      <w:proofErr w:type="spellEnd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shartlarni</w:t>
      </w:r>
      <w:proofErr w:type="spellEnd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bajarish</w:t>
      </w:r>
      <w:proofErr w:type="spellEnd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(</w:t>
      </w:r>
      <w:proofErr w:type="spellStart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zimmasiga</w:t>
      </w:r>
      <w:proofErr w:type="spellEnd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yuklatilgan</w:t>
      </w:r>
      <w:proofErr w:type="spellEnd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majburiyatlarning</w:t>
      </w:r>
      <w:proofErr w:type="spellEnd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proofErr w:type="gramStart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to‘</w:t>
      </w:r>
      <w:proofErr w:type="gramEnd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liq</w:t>
      </w:r>
      <w:proofErr w:type="spellEnd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matni</w:t>
      </w:r>
      <w:proofErr w:type="spellEnd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ushbu</w:t>
      </w:r>
      <w:proofErr w:type="spellEnd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ariza</w:t>
      </w:r>
      <w:r>
        <w:rPr>
          <w:rFonts w:ascii="Times New Roman" w:eastAsia="Times New Roman" w:hAnsi="Times New Roman"/>
          <w:bCs/>
          <w:sz w:val="24"/>
          <w:szCs w:val="20"/>
          <w:lang w:val="en-US"/>
        </w:rPr>
        <w:t>ning</w:t>
      </w:r>
      <w:proofErr w:type="spellEnd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ilova</w:t>
      </w:r>
      <w:r>
        <w:rPr>
          <w:rFonts w:ascii="Times New Roman" w:eastAsia="Times New Roman" w:hAnsi="Times New Roman"/>
          <w:bCs/>
          <w:sz w:val="24"/>
          <w:szCs w:val="20"/>
          <w:lang w:val="en-US"/>
        </w:rPr>
        <w:t>si</w:t>
      </w:r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da</w:t>
      </w:r>
      <w:proofErr w:type="spellEnd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 </w:t>
      </w:r>
      <w:proofErr w:type="spellStart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keltirilgan</w:t>
      </w:r>
      <w:proofErr w:type="spellEnd"/>
      <w:r w:rsidRPr="00B22EF9">
        <w:rPr>
          <w:rFonts w:ascii="Times New Roman" w:eastAsia="Times New Roman" w:hAnsi="Times New Roman"/>
          <w:bCs/>
          <w:sz w:val="24"/>
          <w:szCs w:val="20"/>
          <w:lang w:val="en-US"/>
        </w:rPr>
        <w:t>)</w:t>
      </w:r>
      <w:r w:rsidRPr="00D928C5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6362B97E" w14:textId="77777777" w:rsidR="00545083" w:rsidRPr="00B22EF9" w:rsidRDefault="00545083" w:rsidP="0054508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0"/>
          <w:lang w:val="en-US"/>
        </w:rPr>
      </w:pPr>
      <w:r w:rsidRPr="00B22EF9">
        <w:rPr>
          <w:rFonts w:ascii="Times New Roman" w:eastAsia="Times New Roman" w:hAnsi="Times New Roman"/>
          <w:sz w:val="24"/>
          <w:szCs w:val="24"/>
          <w:lang w:val="en-US"/>
        </w:rPr>
        <w:t xml:space="preserve">3.2 </w:t>
      </w:r>
      <w:proofErr w:type="spellStart"/>
      <w:r w:rsidRPr="00B22EF9">
        <w:rPr>
          <w:rFonts w:ascii="Times New Roman" w:eastAsia="Times New Roman" w:hAnsi="Times New Roman"/>
          <w:sz w:val="24"/>
          <w:szCs w:val="24"/>
          <w:lang w:val="en-US"/>
        </w:rPr>
        <w:t>Sertifikatlash</w:t>
      </w:r>
      <w:proofErr w:type="spellEnd"/>
      <w:r w:rsidRPr="00B22EF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F9">
        <w:rPr>
          <w:rFonts w:ascii="Times New Roman" w:eastAsia="Times New Roman" w:hAnsi="Times New Roman"/>
          <w:sz w:val="24"/>
          <w:szCs w:val="24"/>
          <w:lang w:val="en-US"/>
        </w:rPr>
        <w:t>jarayonlarini</w:t>
      </w:r>
      <w:proofErr w:type="spellEnd"/>
      <w:r w:rsidRPr="00B22EF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F9">
        <w:rPr>
          <w:rFonts w:ascii="Times New Roman" w:eastAsia="Times New Roman" w:hAnsi="Times New Roman"/>
          <w:sz w:val="24"/>
          <w:szCs w:val="24"/>
          <w:lang w:val="en-US"/>
        </w:rPr>
        <w:t>amalga</w:t>
      </w:r>
      <w:proofErr w:type="spellEnd"/>
      <w:r w:rsidRPr="00B22EF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F9">
        <w:rPr>
          <w:rFonts w:ascii="Times New Roman" w:eastAsia="Times New Roman" w:hAnsi="Times New Roman"/>
          <w:sz w:val="24"/>
          <w:szCs w:val="24"/>
          <w:lang w:val="en-US"/>
        </w:rPr>
        <w:t>oshirish</w:t>
      </w:r>
      <w:r>
        <w:rPr>
          <w:rFonts w:ascii="Times New Roman" w:eastAsia="Times New Roman" w:hAnsi="Times New Roman"/>
          <w:sz w:val="24"/>
          <w:szCs w:val="24"/>
          <w:lang w:val="en-US"/>
        </w:rPr>
        <w:t>da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quyidagilarni</w:t>
      </w:r>
      <w:proofErr w:type="spellEnd"/>
      <w:r w:rsidRPr="00B22EF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F9">
        <w:rPr>
          <w:rFonts w:ascii="Times New Roman" w:eastAsia="Times New Roman" w:hAnsi="Times New Roman"/>
          <w:sz w:val="24"/>
          <w:szCs w:val="24"/>
          <w:lang w:val="en-US"/>
        </w:rPr>
        <w:t>ta</w:t>
      </w:r>
      <w:r>
        <w:rPr>
          <w:rFonts w:ascii="Times New Roman" w:eastAsia="Times New Roman" w:hAnsi="Times New Roman"/>
          <w:sz w:val="24"/>
          <w:szCs w:val="24"/>
          <w:lang w:val="en-US"/>
        </w:rPr>
        <w:t>qdim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etish</w:t>
      </w:r>
      <w:proofErr w:type="spellEnd"/>
      <w:r w:rsidRPr="00B26730">
        <w:rPr>
          <w:rFonts w:ascii="Times New Roman" w:eastAsia="Times New Roman" w:hAnsi="Times New Roman"/>
          <w:sz w:val="24"/>
          <w:szCs w:val="24"/>
          <w:lang w:val="uz-Cyrl-UZ"/>
        </w:rPr>
        <w:t>:</w:t>
      </w:r>
    </w:p>
    <w:p w14:paraId="5D72F422" w14:textId="77777777" w:rsidR="00545083" w:rsidRPr="00B22EF9" w:rsidRDefault="00545083" w:rsidP="0054508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22EF9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DTning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B22EF9">
        <w:rPr>
          <w:rFonts w:ascii="Times New Roman" w:eastAsia="Times New Roman" w:hAnsi="Times New Roman"/>
          <w:sz w:val="24"/>
          <w:szCs w:val="24"/>
          <w:lang w:val="uz-Cyrl-UZ"/>
        </w:rPr>
        <w:t>(</w:t>
      </w:r>
      <w:proofErr w:type="gramStart"/>
      <w:r w:rsidRPr="00B22EF9">
        <w:rPr>
          <w:rFonts w:ascii="Times New Roman" w:eastAsia="Times New Roman" w:hAnsi="Times New Roman"/>
          <w:sz w:val="24"/>
          <w:szCs w:val="24"/>
          <w:lang w:val="uz-Cyrl-UZ"/>
        </w:rPr>
        <w:t>o‘</w:t>
      </w:r>
      <w:proofErr w:type="gramEnd"/>
      <w:r w:rsidRPr="00B22EF9">
        <w:rPr>
          <w:rFonts w:ascii="Times New Roman" w:eastAsia="Times New Roman" w:hAnsi="Times New Roman"/>
          <w:sz w:val="24"/>
          <w:szCs w:val="24"/>
          <w:lang w:val="uz-Cyrl-UZ"/>
        </w:rPr>
        <w:t>rnatish va sozlash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bo‘yicha</w:t>
      </w:r>
      <w:proofErr w:type="spellEnd"/>
      <w:r w:rsidRPr="00B22EF9">
        <w:rPr>
          <w:rFonts w:ascii="Times New Roman" w:eastAsia="Times New Roman" w:hAnsi="Times New Roman"/>
          <w:sz w:val="24"/>
          <w:szCs w:val="24"/>
          <w:lang w:val="uz-Cyrl-UZ"/>
        </w:rPr>
        <w:t>)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B22EF9">
        <w:rPr>
          <w:rFonts w:ascii="Times New Roman" w:eastAsia="Times New Roman" w:hAnsi="Times New Roman"/>
          <w:sz w:val="24"/>
          <w:szCs w:val="24"/>
          <w:lang w:val="uz-Cyrl-UZ"/>
        </w:rPr>
        <w:t xml:space="preserve">foydalanuvchi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B22EF9">
        <w:rPr>
          <w:rFonts w:ascii="Times New Roman" w:eastAsia="Times New Roman" w:hAnsi="Times New Roman"/>
          <w:sz w:val="24"/>
          <w:szCs w:val="24"/>
          <w:lang w:val="uz-Cyrl-UZ"/>
        </w:rPr>
        <w:t xml:space="preserve"> ma’mur (administrator) qo‘llanmasi</w:t>
      </w:r>
      <w:r w:rsidRPr="00B22EF9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1E0CAE18" w14:textId="77777777" w:rsidR="00545083" w:rsidRPr="004802FB" w:rsidRDefault="00545083" w:rsidP="0054508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802FB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- </w:t>
      </w:r>
      <w:r w:rsidRPr="004802FB">
        <w:rPr>
          <w:rFonts w:ascii="Times New Roman" w:eastAsia="Times New Roman" w:hAnsi="Times New Roman"/>
          <w:sz w:val="24"/>
          <w:szCs w:val="24"/>
          <w:lang w:val="uz-Cyrl-UZ"/>
        </w:rPr>
        <w:t>belgilangan shaklda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gi</w:t>
      </w:r>
      <w:proofErr w:type="spellEnd"/>
      <w:r w:rsidRPr="004802FB">
        <w:rPr>
          <w:rFonts w:ascii="Times New Roman" w:eastAsia="Times New Roman" w:hAnsi="Times New Roman"/>
          <w:sz w:val="24"/>
          <w:szCs w:val="24"/>
          <w:lang w:val="uz-Cyrl-UZ"/>
        </w:rPr>
        <w:t xml:space="preserve"> dasturning tavsifi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870DA2">
        <w:rPr>
          <w:rFonts w:ascii="Times New Roman" w:eastAsia="Times New Roman" w:hAnsi="Times New Roman"/>
          <w:sz w:val="24"/>
          <w:szCs w:val="24"/>
          <w:lang w:val="en-US"/>
        </w:rPr>
        <w:t>dasturiy</w:t>
      </w:r>
      <w:proofErr w:type="spellEnd"/>
      <w:r w:rsidRPr="00870DA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70DA2">
        <w:rPr>
          <w:rFonts w:ascii="Times New Roman" w:eastAsia="Times New Roman" w:hAnsi="Times New Roman"/>
          <w:sz w:val="24"/>
          <w:szCs w:val="24"/>
          <w:lang w:val="en-US"/>
        </w:rPr>
        <w:t>ta</w:t>
      </w:r>
      <w:r>
        <w:rPr>
          <w:rFonts w:ascii="Times New Roman" w:eastAsia="Times New Roman" w:hAnsi="Times New Roman"/>
          <w:sz w:val="24"/>
          <w:szCs w:val="24"/>
          <w:lang w:val="en-US"/>
        </w:rPr>
        <w:t>’</w:t>
      </w:r>
      <w:r w:rsidRPr="00870DA2">
        <w:rPr>
          <w:rFonts w:ascii="Times New Roman" w:eastAsia="Times New Roman" w:hAnsi="Times New Roman"/>
          <w:sz w:val="24"/>
          <w:szCs w:val="24"/>
          <w:lang w:val="en-US"/>
        </w:rPr>
        <w:t>minot</w:t>
      </w:r>
      <w:r>
        <w:rPr>
          <w:rFonts w:ascii="Times New Roman" w:eastAsia="Times New Roman" w:hAnsi="Times New Roman"/>
          <w:sz w:val="24"/>
          <w:szCs w:val="24"/>
          <w:lang w:val="en-US"/>
        </w:rPr>
        <w:t>ni</w:t>
      </w:r>
      <w:proofErr w:type="spellEnd"/>
      <w:r w:rsidRPr="00870DA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70DA2">
        <w:rPr>
          <w:rFonts w:ascii="Times New Roman" w:eastAsia="Times New Roman" w:hAnsi="Times New Roman"/>
          <w:sz w:val="24"/>
          <w:szCs w:val="24"/>
          <w:lang w:val="en-US"/>
        </w:rPr>
        <w:t>ishlab</w:t>
      </w:r>
      <w:proofErr w:type="spellEnd"/>
      <w:r w:rsidRPr="00870DA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70DA2">
        <w:rPr>
          <w:rFonts w:ascii="Times New Roman" w:eastAsia="Times New Roman" w:hAnsi="Times New Roman"/>
          <w:sz w:val="24"/>
          <w:szCs w:val="24"/>
          <w:lang w:val="en-US"/>
        </w:rPr>
        <w:t>chiqaruvchilari</w:t>
      </w:r>
      <w:proofErr w:type="spellEnd"/>
      <w:r w:rsidRPr="00870DA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70DA2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870DA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70DA2">
        <w:rPr>
          <w:rFonts w:ascii="Times New Roman" w:eastAsia="Times New Roman" w:hAnsi="Times New Roman"/>
          <w:sz w:val="24"/>
          <w:szCs w:val="24"/>
          <w:lang w:val="en-US"/>
        </w:rPr>
        <w:t>ularning</w:t>
      </w:r>
      <w:proofErr w:type="spellEnd"/>
      <w:r w:rsidRPr="00870DA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70DA2">
        <w:rPr>
          <w:rFonts w:ascii="Times New Roman" w:eastAsia="Times New Roman" w:hAnsi="Times New Roman"/>
          <w:sz w:val="24"/>
          <w:szCs w:val="24"/>
          <w:lang w:val="en-US"/>
        </w:rPr>
        <w:t>vakolatli</w:t>
      </w:r>
      <w:proofErr w:type="spellEnd"/>
      <w:r w:rsidRPr="00870DA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70DA2">
        <w:rPr>
          <w:rFonts w:ascii="Times New Roman" w:eastAsia="Times New Roman" w:hAnsi="Times New Roman"/>
          <w:sz w:val="24"/>
          <w:szCs w:val="24"/>
          <w:lang w:val="en-US"/>
        </w:rPr>
        <w:t>vakillari</w:t>
      </w:r>
      <w:proofErr w:type="spellEnd"/>
      <w:r w:rsidRPr="00870DA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70DA2">
        <w:rPr>
          <w:rFonts w:ascii="Times New Roman" w:eastAsia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)</w:t>
      </w:r>
    </w:p>
    <w:p w14:paraId="677F9E37" w14:textId="77777777" w:rsidR="00545083" w:rsidRPr="004802FB" w:rsidRDefault="00545083" w:rsidP="0054508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802FB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Pr="004802FB">
        <w:rPr>
          <w:rFonts w:ascii="Times New Roman" w:eastAsia="Times New Roman" w:hAnsi="Times New Roman"/>
          <w:sz w:val="24"/>
          <w:szCs w:val="24"/>
          <w:lang w:val="en-US"/>
        </w:rPr>
        <w:t>dasturiy</w:t>
      </w:r>
      <w:proofErr w:type="spellEnd"/>
      <w:r w:rsidRPr="004802F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802FB">
        <w:rPr>
          <w:rFonts w:ascii="Times New Roman" w:eastAsia="Times New Roman" w:hAnsi="Times New Roman"/>
          <w:sz w:val="24"/>
          <w:szCs w:val="24"/>
          <w:lang w:val="en-US"/>
        </w:rPr>
        <w:t>ta’minotning</w:t>
      </w:r>
      <w:proofErr w:type="spellEnd"/>
      <w:r w:rsidRPr="004802F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802FB">
        <w:rPr>
          <w:rFonts w:ascii="Times New Roman" w:eastAsia="Times New Roman" w:hAnsi="Times New Roman"/>
          <w:sz w:val="24"/>
          <w:szCs w:val="24"/>
          <w:lang w:val="en-US"/>
        </w:rPr>
        <w:t>manba</w:t>
      </w:r>
      <w:proofErr w:type="spellEnd"/>
      <w:r w:rsidRPr="004802F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802FB">
        <w:rPr>
          <w:rFonts w:ascii="Times New Roman" w:eastAsia="Times New Roman" w:hAnsi="Times New Roman"/>
          <w:sz w:val="24"/>
          <w:szCs w:val="24"/>
          <w:lang w:val="en-US"/>
        </w:rPr>
        <w:t>kodi</w:t>
      </w:r>
      <w:proofErr w:type="spellEnd"/>
      <w:r w:rsidRPr="004802F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802FB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4802F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802FB">
        <w:rPr>
          <w:rFonts w:ascii="Times New Roman" w:eastAsia="Times New Roman" w:hAnsi="Times New Roman"/>
          <w:sz w:val="24"/>
          <w:szCs w:val="24"/>
          <w:lang w:val="en-US"/>
        </w:rPr>
        <w:t>uni</w:t>
      </w:r>
      <w:proofErr w:type="spellEnd"/>
      <w:r w:rsidRPr="004802F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802FB">
        <w:rPr>
          <w:rFonts w:ascii="Times New Roman" w:eastAsia="Times New Roman" w:hAnsi="Times New Roman"/>
          <w:sz w:val="24"/>
          <w:szCs w:val="24"/>
          <w:lang w:val="en-US"/>
        </w:rPr>
        <w:t>o‘</w:t>
      </w:r>
      <w:proofErr w:type="gramEnd"/>
      <w:r w:rsidRPr="004802FB">
        <w:rPr>
          <w:rFonts w:ascii="Times New Roman" w:eastAsia="Times New Roman" w:hAnsi="Times New Roman"/>
          <w:sz w:val="24"/>
          <w:szCs w:val="24"/>
          <w:lang w:val="en-US"/>
        </w:rPr>
        <w:t>rnatish</w:t>
      </w:r>
      <w:proofErr w:type="spellEnd"/>
      <w:r w:rsidRPr="004802F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802FB">
        <w:rPr>
          <w:rFonts w:ascii="Times New Roman" w:eastAsia="Times New Roman" w:hAnsi="Times New Roman"/>
          <w:sz w:val="24"/>
          <w:szCs w:val="24"/>
          <w:lang w:val="en-US"/>
        </w:rPr>
        <w:t>fayllari</w:t>
      </w:r>
      <w:proofErr w:type="spellEnd"/>
      <w:r w:rsidRPr="004802FB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4802FB">
        <w:rPr>
          <w:rFonts w:ascii="Times New Roman" w:eastAsia="Times New Roman" w:hAnsi="Times New Roman"/>
          <w:sz w:val="24"/>
          <w:szCs w:val="24"/>
          <w:lang w:val="en-US"/>
        </w:rPr>
        <w:t>sertifikatlashtirish</w:t>
      </w:r>
      <w:proofErr w:type="spellEnd"/>
      <w:r w:rsidRPr="004802F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802FB">
        <w:rPr>
          <w:rFonts w:ascii="Times New Roman" w:eastAsia="Times New Roman" w:hAnsi="Times New Roman"/>
          <w:sz w:val="24"/>
          <w:szCs w:val="24"/>
          <w:lang w:val="en-US"/>
        </w:rPr>
        <w:t>shartnomasi</w:t>
      </w:r>
      <w:proofErr w:type="spellEnd"/>
      <w:r w:rsidRPr="004802F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802FB">
        <w:rPr>
          <w:rFonts w:ascii="Times New Roman" w:eastAsia="Times New Roman" w:hAnsi="Times New Roman"/>
          <w:sz w:val="24"/>
          <w:szCs w:val="24"/>
          <w:lang w:val="en-US"/>
        </w:rPr>
        <w:t>tuzilgandan</w:t>
      </w:r>
      <w:proofErr w:type="spellEnd"/>
      <w:r w:rsidRPr="004802F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802FB">
        <w:rPr>
          <w:rFonts w:ascii="Times New Roman" w:eastAsia="Times New Roman" w:hAnsi="Times New Roman"/>
          <w:sz w:val="24"/>
          <w:szCs w:val="24"/>
          <w:lang w:val="en-US"/>
        </w:rPr>
        <w:t>keyin</w:t>
      </w:r>
      <w:proofErr w:type="spellEnd"/>
      <w:r w:rsidRPr="004802FB">
        <w:rPr>
          <w:rFonts w:ascii="Times New Roman" w:eastAsia="Times New Roman" w:hAnsi="Times New Roman"/>
          <w:sz w:val="24"/>
          <w:szCs w:val="24"/>
          <w:lang w:val="en-US"/>
        </w:rPr>
        <w:t>);</w:t>
      </w:r>
    </w:p>
    <w:p w14:paraId="25E59978" w14:textId="77777777" w:rsidR="00545083" w:rsidRPr="002A0A36" w:rsidRDefault="00545083" w:rsidP="0054508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sertifikatlashtirilayotgan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F722B6">
        <w:rPr>
          <w:rFonts w:ascii="Times New Roman" w:eastAsia="Times New Roman" w:hAnsi="Times New Roman"/>
          <w:sz w:val="24"/>
          <w:szCs w:val="24"/>
          <w:lang w:val="en-US"/>
        </w:rPr>
        <w:t>AKT/</w:t>
      </w:r>
      <w:proofErr w:type="spellStart"/>
      <w:r w:rsidRPr="00F722B6">
        <w:rPr>
          <w:rFonts w:ascii="Times New Roman" w:eastAsia="Times New Roman" w:hAnsi="Times New Roman"/>
          <w:sz w:val="24"/>
          <w:szCs w:val="24"/>
          <w:lang w:val="en-US"/>
        </w:rPr>
        <w:t>AMV</w:t>
      </w:r>
      <w:r>
        <w:rPr>
          <w:rFonts w:ascii="Times New Roman" w:eastAsia="Times New Roman" w:hAnsi="Times New Roman"/>
          <w:sz w:val="24"/>
          <w:szCs w:val="24"/>
          <w:lang w:val="en-US"/>
        </w:rPr>
        <w:t>ning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A0A36">
        <w:rPr>
          <w:rFonts w:ascii="Times New Roman" w:eastAsia="Times New Roman" w:hAnsi="Times New Roman"/>
          <w:sz w:val="24"/>
          <w:szCs w:val="24"/>
          <w:lang w:val="uz-Cyrl-UZ"/>
        </w:rPr>
        <w:t>tovar-transport yuk hujjatlari (7, 8 sxemalarda);</w:t>
      </w:r>
    </w:p>
    <w:p w14:paraId="743D633D" w14:textId="77777777" w:rsidR="00545083" w:rsidRPr="002A0A36" w:rsidRDefault="00545083" w:rsidP="0054508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Pr="002A0A36">
        <w:rPr>
          <w:rFonts w:ascii="Times New Roman" w:eastAsia="Times New Roman" w:hAnsi="Times New Roman"/>
          <w:sz w:val="24"/>
          <w:szCs w:val="24"/>
          <w:lang w:val="uz-Cyrl-UZ"/>
        </w:rPr>
        <w:t xml:space="preserve">axborot tizimlarini yaratish </w:t>
      </w:r>
      <w:proofErr w:type="gramStart"/>
      <w:r w:rsidRPr="002A0A36">
        <w:rPr>
          <w:rFonts w:ascii="Times New Roman" w:eastAsia="Times New Roman" w:hAnsi="Times New Roman"/>
          <w:sz w:val="24"/>
          <w:szCs w:val="24"/>
          <w:lang w:val="uz-Cyrl-UZ"/>
        </w:rPr>
        <w:t>bo‘</w:t>
      </w:r>
      <w:proofErr w:type="gramEnd"/>
      <w:r w:rsidRPr="002A0A36">
        <w:rPr>
          <w:rFonts w:ascii="Times New Roman" w:eastAsia="Times New Roman" w:hAnsi="Times New Roman"/>
          <w:sz w:val="24"/>
          <w:szCs w:val="24"/>
          <w:lang w:val="uz-Cyrl-UZ"/>
        </w:rPr>
        <w:t>yicha texnik topshiriqlar (davlat tashkilotlari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uchun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uz-Cyrl-UZ"/>
        </w:rPr>
        <w:t>)</w:t>
      </w:r>
      <w:r w:rsidRPr="002A0A3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72150269" w14:textId="77777777" w:rsidR="00545083" w:rsidRPr="002A0A36" w:rsidRDefault="00545083" w:rsidP="0054508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A0A36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2A0A36">
        <w:rPr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mahsulotlar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uchun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me’yoriy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hujjatlar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seruyali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ishlab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chiqarilgan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mahsulotlarni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sertifikatlash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uchun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);</w:t>
      </w:r>
    </w:p>
    <w:p w14:paraId="2B0A5BAD" w14:textId="77777777" w:rsidR="00545083" w:rsidRPr="002A0A36" w:rsidRDefault="00545083" w:rsidP="0054508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Mahsulotda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qo‘</w:t>
      </w:r>
      <w:proofErr w:type="gram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llaniladigan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intellektual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mulk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obyektlariga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bo‘lgan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huquqlarni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tasdiqlovchi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tegishli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obyekt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ro‘yxatdan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o‘tkazilganligi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to‘g‘risidagi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muhofaza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xujjati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guvohnoma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, patent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yoki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ularga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ilova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)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nusxasi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yoki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undan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foydalanish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to‘g‘risidagi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litsenziya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shartnomasi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nusxasi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amalda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bor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bo‘lgan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taqdirda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);</w:t>
      </w:r>
    </w:p>
    <w:p w14:paraId="476BB41E" w14:textId="77777777" w:rsidR="00545083" w:rsidRPr="002A0A36" w:rsidRDefault="00545083" w:rsidP="0054508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O‘</w:t>
      </w:r>
      <w:proofErr w:type="gram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zbekiston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Respublikasi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Prezidentining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03.04.2007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yildagi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PQ-614-son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Farmoniga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asosan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vakolatli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axborotni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kriptografik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himoya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qilish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vositasi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Pr="002A0A36">
        <w:rPr>
          <w:rFonts w:ascii="Times New Roman" w:eastAsia="Times New Roman" w:hAnsi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Pr="002A0A36">
        <w:rPr>
          <w:rFonts w:ascii="Times New Roman" w:eastAsia="Times New Roman" w:hAnsi="Times New Roman"/>
          <w:sz w:val="24"/>
          <w:szCs w:val="24"/>
          <w:lang w:val="en-US"/>
        </w:rPr>
        <w:t>HV</w:t>
      </w:r>
      <w:r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sertifikatlashtirish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organi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tomonidan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berilgan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O‘z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DSt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2814:2014 9.3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bandiga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muvofiq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ishlatiladigan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HV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uchun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amaldagi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muvofiqlik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sertifikati</w:t>
      </w:r>
      <w:proofErr w:type="spellEnd"/>
      <w:r w:rsidRPr="002A0A3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09E9CC8D" w14:textId="77777777" w:rsidR="00545083" w:rsidRPr="00D30C49" w:rsidRDefault="00545083" w:rsidP="0054508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0"/>
          <w:lang w:val="uz-Cyrl-UZ"/>
        </w:rPr>
      </w:pPr>
      <w:r w:rsidRPr="00D30C49">
        <w:rPr>
          <w:rFonts w:ascii="Times New Roman" w:eastAsia="Times New Roman" w:hAnsi="Times New Roman"/>
          <w:sz w:val="24"/>
          <w:szCs w:val="20"/>
          <w:lang w:val="uz-Cyrl-UZ"/>
        </w:rPr>
        <w:t>3.</w:t>
      </w:r>
      <w:r>
        <w:rPr>
          <w:rFonts w:ascii="Times New Roman" w:eastAsia="Times New Roman" w:hAnsi="Times New Roman"/>
          <w:sz w:val="24"/>
          <w:szCs w:val="20"/>
          <w:lang w:val="en-US"/>
        </w:rPr>
        <w:t>3</w:t>
      </w:r>
      <w:r w:rsidRPr="00D30C49">
        <w:rPr>
          <w:rFonts w:ascii="Times New Roman" w:eastAsia="Times New Roman" w:hAnsi="Times New Roman"/>
          <w:sz w:val="24"/>
          <w:szCs w:val="20"/>
          <w:lang w:val="uz-Cyrl-UZ"/>
        </w:rPr>
        <w:t xml:space="preserve"> </w:t>
      </w:r>
      <w:r w:rsidRPr="00F722B6">
        <w:rPr>
          <w:rFonts w:ascii="Times New Roman" w:eastAsia="Times New Roman" w:hAnsi="Times New Roman"/>
          <w:sz w:val="24"/>
          <w:szCs w:val="24"/>
          <w:lang w:val="en-US"/>
        </w:rPr>
        <w:t>AKT/</w:t>
      </w:r>
      <w:proofErr w:type="spellStart"/>
      <w:r w:rsidRPr="00F722B6">
        <w:rPr>
          <w:rFonts w:ascii="Times New Roman" w:eastAsia="Times New Roman" w:hAnsi="Times New Roman"/>
          <w:sz w:val="24"/>
          <w:szCs w:val="24"/>
          <w:lang w:val="en-US"/>
        </w:rPr>
        <w:t>AMV</w:t>
      </w:r>
      <w:r>
        <w:rPr>
          <w:rFonts w:ascii="Times New Roman" w:eastAsia="Times New Roman" w:hAnsi="Times New Roman"/>
          <w:sz w:val="24"/>
          <w:szCs w:val="20"/>
          <w:lang w:val="en-US"/>
        </w:rPr>
        <w:t>ni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s</w:t>
      </w:r>
      <w:r w:rsidRPr="002A0A36">
        <w:rPr>
          <w:rFonts w:ascii="Times New Roman" w:eastAsia="Times New Roman" w:hAnsi="Times New Roman"/>
          <w:sz w:val="24"/>
          <w:szCs w:val="20"/>
          <w:lang w:val="uz-Cyrl-UZ"/>
        </w:rPr>
        <w:t>ertifikatlashtirish ishlarining natijasidan qat’iy nazar shartnomaga muvofiq to‘lovni amalga oshirish;</w:t>
      </w:r>
    </w:p>
    <w:p w14:paraId="6958F50B" w14:textId="77777777" w:rsidR="00545083" w:rsidRPr="000D45E7" w:rsidRDefault="00545083" w:rsidP="0054508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0"/>
          <w:lang w:val="uz-Cyrl-UZ"/>
        </w:rPr>
      </w:pPr>
      <w:r w:rsidRPr="000D45E7">
        <w:rPr>
          <w:rFonts w:ascii="Times New Roman" w:eastAsia="Times New Roman" w:hAnsi="Times New Roman"/>
          <w:sz w:val="24"/>
          <w:szCs w:val="20"/>
          <w:lang w:val="uz-Cyrl-UZ"/>
        </w:rPr>
        <w:t>3.</w:t>
      </w:r>
      <w:r>
        <w:rPr>
          <w:rFonts w:ascii="Times New Roman" w:eastAsia="Times New Roman" w:hAnsi="Times New Roman"/>
          <w:sz w:val="24"/>
          <w:szCs w:val="20"/>
          <w:lang w:val="en-US"/>
        </w:rPr>
        <w:t>4</w:t>
      </w:r>
      <w:r w:rsidRPr="000D45E7">
        <w:rPr>
          <w:rFonts w:ascii="Times New Roman" w:eastAsia="Times New Roman" w:hAnsi="Times New Roman"/>
          <w:sz w:val="24"/>
          <w:szCs w:val="20"/>
          <w:lang w:val="uz-Cyrl-UZ"/>
        </w:rPr>
        <w:t xml:space="preserve"> </w:t>
      </w:r>
      <w:r w:rsidRPr="002A0A36">
        <w:rPr>
          <w:rFonts w:ascii="Times New Roman" w:eastAsia="Times New Roman" w:hAnsi="Times New Roman"/>
          <w:sz w:val="24"/>
          <w:szCs w:val="20"/>
          <w:lang w:val="uz-Cyrl-UZ"/>
        </w:rPr>
        <w:t xml:space="preserve">Sertifikatlangan </w:t>
      </w:r>
      <w:r w:rsidRPr="00F722B6">
        <w:rPr>
          <w:rFonts w:ascii="Times New Roman" w:eastAsia="Times New Roman" w:hAnsi="Times New Roman"/>
          <w:sz w:val="24"/>
          <w:szCs w:val="24"/>
          <w:lang w:val="en-US"/>
        </w:rPr>
        <w:t>AKT/AMV</w:t>
      </w:r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r w:rsidRPr="002A0A36">
        <w:rPr>
          <w:rFonts w:ascii="Times New Roman" w:eastAsia="Times New Roman" w:hAnsi="Times New Roman"/>
          <w:sz w:val="24"/>
          <w:szCs w:val="20"/>
          <w:lang w:val="uz-Cyrl-UZ"/>
        </w:rPr>
        <w:t>mahsulotning parametrlari va xususiyatlarining</w:t>
      </w:r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r w:rsidRPr="002A0A36">
        <w:rPr>
          <w:rFonts w:ascii="Times New Roman" w:eastAsia="Times New Roman" w:hAnsi="Times New Roman"/>
          <w:sz w:val="24"/>
          <w:szCs w:val="20"/>
          <w:lang w:val="uz-Cyrl-UZ"/>
        </w:rPr>
        <w:t>barqarorligini ta’minlash.</w:t>
      </w:r>
    </w:p>
    <w:p w14:paraId="14BD8D34" w14:textId="77777777" w:rsidR="00545083" w:rsidRPr="000D45E7" w:rsidRDefault="00545083" w:rsidP="0054508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0"/>
          <w:lang w:val="uz-Cyrl-UZ"/>
        </w:rPr>
      </w:pPr>
    </w:p>
    <w:p w14:paraId="46DEAE13" w14:textId="77777777" w:rsidR="00545083" w:rsidRPr="00F30A31" w:rsidRDefault="00545083" w:rsidP="0054508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  <w:lang w:val="en-US"/>
        </w:rPr>
        <w:t>4</w:t>
      </w:r>
      <w:r w:rsidRPr="00F30A31">
        <w:rPr>
          <w:rFonts w:ascii="Times New Roman" w:eastAsia="Times New Roman" w:hAnsi="Times New Roman"/>
          <w:sz w:val="24"/>
          <w:szCs w:val="20"/>
        </w:rPr>
        <w:t xml:space="preserve">. </w:t>
      </w:r>
      <w:r w:rsidRPr="002A0A36">
        <w:rPr>
          <w:rFonts w:ascii="Times New Roman" w:eastAsia="Times New Roman" w:hAnsi="Times New Roman"/>
          <w:sz w:val="24"/>
          <w:szCs w:val="20"/>
          <w:lang w:val="uz-Cyrl-UZ"/>
        </w:rPr>
        <w:t>Arizachining manzili</w:t>
      </w:r>
    </w:p>
    <w:tbl>
      <w:tblPr>
        <w:tblW w:w="10098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1417"/>
        <w:gridCol w:w="850"/>
        <w:gridCol w:w="284"/>
        <w:gridCol w:w="317"/>
        <w:gridCol w:w="4680"/>
      </w:tblGrid>
      <w:tr w:rsidR="00545083" w:rsidRPr="00490FBB" w14:paraId="2319A13D" w14:textId="77777777" w:rsidTr="00136E46">
        <w:trPr>
          <w:cantSplit/>
        </w:trPr>
        <w:tc>
          <w:tcPr>
            <w:tcW w:w="10098" w:type="dxa"/>
            <w:gridSpan w:val="6"/>
            <w:tcBorders>
              <w:top w:val="nil"/>
              <w:bottom w:val="nil"/>
            </w:tcBorders>
          </w:tcPr>
          <w:p w14:paraId="67C8F2DB" w14:textId="77777777" w:rsidR="00545083" w:rsidRPr="00F30A31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45083" w:rsidRPr="00490FBB" w14:paraId="4CC682AF" w14:textId="77777777" w:rsidTr="00136E46">
        <w:trPr>
          <w:cantSplit/>
        </w:trPr>
        <w:tc>
          <w:tcPr>
            <w:tcW w:w="10098" w:type="dxa"/>
            <w:gridSpan w:val="6"/>
            <w:tcBorders>
              <w:bottom w:val="nil"/>
            </w:tcBorders>
          </w:tcPr>
          <w:p w14:paraId="294B674B" w14:textId="77777777" w:rsidR="00545083" w:rsidRPr="00F30A31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(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tashkilotning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yuridik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manzili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, 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jismoniy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shaxslarni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ro‘yxatdan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o‘tgan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manzili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)</w:t>
            </w:r>
          </w:p>
        </w:tc>
      </w:tr>
      <w:tr w:rsidR="00545083" w:rsidRPr="00490FBB" w14:paraId="1A583D46" w14:textId="77777777" w:rsidTr="00136E46">
        <w:trPr>
          <w:cantSplit/>
          <w:trHeight w:val="191"/>
        </w:trPr>
        <w:tc>
          <w:tcPr>
            <w:tcW w:w="10098" w:type="dxa"/>
            <w:gridSpan w:val="6"/>
            <w:tcBorders>
              <w:top w:val="nil"/>
              <w:bottom w:val="nil"/>
            </w:tcBorders>
          </w:tcPr>
          <w:p w14:paraId="769056A0" w14:textId="77777777" w:rsidR="00545083" w:rsidRPr="00F30A31" w:rsidRDefault="00545083" w:rsidP="00136E46">
            <w:pPr>
              <w:keepLines/>
              <w:tabs>
                <w:tab w:val="left" w:pos="-1809"/>
                <w:tab w:val="left" w:pos="3119"/>
              </w:tabs>
              <w:spacing w:after="0" w:line="240" w:lineRule="auto"/>
              <w:ind w:right="34"/>
              <w:jc w:val="center"/>
              <w:rPr>
                <w:rFonts w:ascii="GaramondNarrowCTT" w:eastAsia="Times New Roman" w:hAnsi="GaramondNarrowCTT"/>
                <w:b/>
                <w:sz w:val="12"/>
                <w:szCs w:val="20"/>
              </w:rPr>
            </w:pPr>
          </w:p>
        </w:tc>
      </w:tr>
      <w:tr w:rsidR="00545083" w:rsidRPr="00490FBB" w14:paraId="3F84F77B" w14:textId="77777777" w:rsidTr="00136E46">
        <w:trPr>
          <w:cantSplit/>
        </w:trPr>
        <w:tc>
          <w:tcPr>
            <w:tcW w:w="10098" w:type="dxa"/>
            <w:gridSpan w:val="6"/>
            <w:tcBorders>
              <w:top w:val="nil"/>
              <w:bottom w:val="single" w:sz="4" w:space="0" w:color="auto"/>
            </w:tcBorders>
          </w:tcPr>
          <w:p w14:paraId="463377BA" w14:textId="77777777" w:rsidR="00545083" w:rsidRPr="00F30A31" w:rsidRDefault="00545083" w:rsidP="00136E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45083" w:rsidRPr="00490FBB" w14:paraId="6E47EDD4" w14:textId="77777777" w:rsidTr="00136E46">
        <w:trPr>
          <w:cantSplit/>
        </w:trPr>
        <w:tc>
          <w:tcPr>
            <w:tcW w:w="10098" w:type="dxa"/>
            <w:gridSpan w:val="6"/>
            <w:tcBorders>
              <w:top w:val="nil"/>
              <w:bottom w:val="nil"/>
            </w:tcBorders>
          </w:tcPr>
          <w:p w14:paraId="6B170C83" w14:textId="77777777" w:rsidR="00545083" w:rsidRPr="00F30A31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(</w:t>
            </w:r>
            <w:proofErr w:type="spellStart"/>
            <w:proofErr w:type="gram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telefon,faks</w:t>
            </w:r>
            <w:proofErr w:type="spellEnd"/>
            <w:proofErr w:type="gram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e-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mail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)</w:t>
            </w:r>
          </w:p>
        </w:tc>
      </w:tr>
      <w:tr w:rsidR="00545083" w:rsidRPr="00490FBB" w14:paraId="239E555E" w14:textId="77777777" w:rsidTr="00136E46">
        <w:trPr>
          <w:cantSplit/>
        </w:trPr>
        <w:tc>
          <w:tcPr>
            <w:tcW w:w="10098" w:type="dxa"/>
            <w:gridSpan w:val="6"/>
            <w:tcBorders>
              <w:top w:val="nil"/>
              <w:bottom w:val="nil"/>
            </w:tcBorders>
          </w:tcPr>
          <w:p w14:paraId="587BE21D" w14:textId="77777777" w:rsidR="00545083" w:rsidRPr="00F30A31" w:rsidRDefault="00545083" w:rsidP="00136E46">
            <w:pPr>
              <w:keepLines/>
              <w:tabs>
                <w:tab w:val="left" w:pos="-1809"/>
                <w:tab w:val="left" w:pos="3119"/>
              </w:tabs>
              <w:spacing w:after="0" w:line="240" w:lineRule="auto"/>
              <w:ind w:right="34"/>
              <w:jc w:val="center"/>
              <w:rPr>
                <w:rFonts w:ascii="GaramondNarrowCTT" w:eastAsia="Times New Roman" w:hAnsi="GaramondNarrowCTT"/>
                <w:b/>
                <w:sz w:val="12"/>
                <w:szCs w:val="20"/>
              </w:rPr>
            </w:pPr>
          </w:p>
        </w:tc>
      </w:tr>
      <w:tr w:rsidR="00545083" w:rsidRPr="00545083" w14:paraId="502E86A7" w14:textId="77777777" w:rsidTr="00136E46">
        <w:tc>
          <w:tcPr>
            <w:tcW w:w="5418" w:type="dxa"/>
            <w:gridSpan w:val="5"/>
            <w:tcBorders>
              <w:top w:val="nil"/>
              <w:bottom w:val="nil"/>
              <w:right w:val="nil"/>
            </w:tcBorders>
          </w:tcPr>
          <w:p w14:paraId="0C3DC108" w14:textId="77777777" w:rsidR="00545083" w:rsidRPr="002A0A36" w:rsidRDefault="00545083" w:rsidP="00136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20"/>
                <w:lang w:val="en-US"/>
              </w:rPr>
            </w:pPr>
          </w:p>
          <w:p w14:paraId="38230721" w14:textId="77777777" w:rsidR="00545083" w:rsidRPr="002A0A36" w:rsidRDefault="00545083" w:rsidP="00136E4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2A0A36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5. </w:t>
            </w:r>
            <w:r w:rsidRPr="002A0A36">
              <w:rPr>
                <w:rFonts w:ascii="Times New Roman" w:eastAsia="Times New Roman" w:hAnsi="Times New Roman"/>
                <w:sz w:val="24"/>
                <w:szCs w:val="20"/>
                <w:lang w:val="uz-Cyrl-UZ"/>
              </w:rPr>
              <w:t>Sertifikatlashtirish ishlari uchun ma’sul</w:t>
            </w:r>
          </w:p>
          <w:p w14:paraId="32D551CF" w14:textId="77777777" w:rsidR="00545083" w:rsidRPr="002A0A36" w:rsidRDefault="00545083" w:rsidP="00136E4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2A0A36">
              <w:rPr>
                <w:rFonts w:ascii="Arial" w:eastAsia="Times New Roman" w:hAnsi="Arial"/>
                <w:color w:val="808080"/>
                <w:sz w:val="16"/>
                <w:szCs w:val="20"/>
                <w:lang w:val="en-US"/>
              </w:rPr>
              <w:t>(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6"/>
                <w:szCs w:val="20"/>
                <w:lang w:val="en-US"/>
              </w:rPr>
              <w:t>arizachi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6"/>
                <w:szCs w:val="20"/>
                <w:lang w:val="en-US"/>
              </w:rPr>
              <w:t>tomonidan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6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A0A36">
              <w:rPr>
                <w:rFonts w:ascii="Arial" w:eastAsia="Times New Roman" w:hAnsi="Arial"/>
                <w:color w:val="808080"/>
                <w:sz w:val="16"/>
                <w:szCs w:val="20"/>
                <w:lang w:val="en-US"/>
              </w:rPr>
              <w:t>to‘</w:t>
            </w:r>
            <w:proofErr w:type="gramEnd"/>
            <w:r w:rsidRPr="002A0A36">
              <w:rPr>
                <w:rFonts w:ascii="Arial" w:eastAsia="Times New Roman" w:hAnsi="Arial"/>
                <w:color w:val="808080"/>
                <w:sz w:val="16"/>
                <w:szCs w:val="20"/>
                <w:lang w:val="en-US"/>
              </w:rPr>
              <w:t>ldiriladi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6"/>
                <w:szCs w:val="20"/>
                <w:lang w:val="en-US"/>
              </w:rPr>
              <w:t>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</w:tcBorders>
          </w:tcPr>
          <w:p w14:paraId="3CB03D5A" w14:textId="77777777" w:rsidR="00545083" w:rsidRPr="002A0A36" w:rsidRDefault="00545083" w:rsidP="00136E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545083" w:rsidRPr="00490FBB" w14:paraId="7DF58489" w14:textId="77777777" w:rsidTr="00136E46">
        <w:tc>
          <w:tcPr>
            <w:tcW w:w="4817" w:type="dxa"/>
            <w:gridSpan w:val="3"/>
            <w:tcBorders>
              <w:top w:val="nil"/>
              <w:bottom w:val="nil"/>
              <w:right w:val="nil"/>
            </w:tcBorders>
          </w:tcPr>
          <w:p w14:paraId="23F09028" w14:textId="77777777" w:rsidR="00545083" w:rsidRPr="002A0A36" w:rsidRDefault="00545083" w:rsidP="00136E46">
            <w:pPr>
              <w:spacing w:after="0" w:line="240" w:lineRule="auto"/>
              <w:rPr>
                <w:rFonts w:ascii="Arial" w:eastAsia="Times New Roman" w:hAnsi="Arial"/>
                <w:color w:val="808080"/>
                <w:sz w:val="16"/>
                <w:szCs w:val="20"/>
                <w:lang w:val="en-US"/>
              </w:rPr>
            </w:pPr>
          </w:p>
        </w:tc>
        <w:tc>
          <w:tcPr>
            <w:tcW w:w="5281" w:type="dxa"/>
            <w:gridSpan w:val="3"/>
            <w:tcBorders>
              <w:top w:val="nil"/>
              <w:left w:val="nil"/>
              <w:bottom w:val="nil"/>
            </w:tcBorders>
          </w:tcPr>
          <w:p w14:paraId="5ED7200D" w14:textId="77777777" w:rsidR="00545083" w:rsidRPr="00F30A31" w:rsidRDefault="00545083" w:rsidP="00136E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i/>
                <w:color w:val="808080"/>
                <w:sz w:val="18"/>
                <w:szCs w:val="20"/>
              </w:rPr>
            </w:pPr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(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F.I.Sh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., 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telefon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)</w:t>
            </w:r>
          </w:p>
        </w:tc>
      </w:tr>
      <w:tr w:rsidR="00545083" w:rsidRPr="0084416B" w14:paraId="539F131F" w14:textId="77777777" w:rsidTr="00136E46">
        <w:tc>
          <w:tcPr>
            <w:tcW w:w="4817" w:type="dxa"/>
            <w:gridSpan w:val="3"/>
            <w:tcBorders>
              <w:top w:val="nil"/>
              <w:bottom w:val="nil"/>
              <w:right w:val="nil"/>
            </w:tcBorders>
          </w:tcPr>
          <w:p w14:paraId="4EEA7899" w14:textId="77777777" w:rsidR="00545083" w:rsidRPr="002A0A36" w:rsidRDefault="00545083" w:rsidP="00136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1421771A" w14:textId="77777777" w:rsidR="00545083" w:rsidRPr="003B7091" w:rsidRDefault="00545083" w:rsidP="00136E4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2A0A36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6. </w:t>
            </w:r>
            <w:r w:rsidRPr="002A0A36">
              <w:rPr>
                <w:rFonts w:ascii="Times New Roman" w:eastAsia="Times New Roman" w:hAnsi="Times New Roman"/>
                <w:sz w:val="24"/>
                <w:szCs w:val="20"/>
                <w:lang w:val="uz-Cyrl-UZ"/>
              </w:rPr>
              <w:t>Arizachining bank ma’lumotlar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i</w:t>
            </w:r>
            <w:proofErr w:type="spellEnd"/>
          </w:p>
          <w:p w14:paraId="62E2DB0A" w14:textId="77777777" w:rsidR="00545083" w:rsidRPr="002A0A36" w:rsidRDefault="00545083" w:rsidP="00136E46">
            <w:pPr>
              <w:spacing w:after="0" w:line="240" w:lineRule="auto"/>
              <w:ind w:firstLine="497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2A0A36">
              <w:rPr>
                <w:rFonts w:ascii="Arial" w:eastAsia="Times New Roman" w:hAnsi="Arial"/>
                <w:color w:val="808080"/>
                <w:sz w:val="16"/>
                <w:szCs w:val="16"/>
                <w:lang w:val="en-US"/>
              </w:rPr>
              <w:t>(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6"/>
                <w:szCs w:val="16"/>
                <w:lang w:val="en-US"/>
              </w:rPr>
              <w:t>arizachi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6"/>
                <w:szCs w:val="16"/>
                <w:lang w:val="en-US"/>
              </w:rPr>
              <w:t>tomonidan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2A0A36">
              <w:rPr>
                <w:rFonts w:ascii="Arial" w:eastAsia="Times New Roman" w:hAnsi="Arial"/>
                <w:color w:val="808080"/>
                <w:sz w:val="16"/>
                <w:szCs w:val="16"/>
                <w:lang w:val="en-US"/>
              </w:rPr>
              <w:t>to‘</w:t>
            </w:r>
            <w:proofErr w:type="gramEnd"/>
            <w:r w:rsidRPr="002A0A36">
              <w:rPr>
                <w:rFonts w:ascii="Arial" w:eastAsia="Times New Roman" w:hAnsi="Arial"/>
                <w:color w:val="808080"/>
                <w:sz w:val="16"/>
                <w:szCs w:val="16"/>
                <w:lang w:val="en-US"/>
              </w:rPr>
              <w:t>ldiriladi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6"/>
                <w:szCs w:val="16"/>
                <w:lang w:val="en-US"/>
              </w:rPr>
              <w:t>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3F9EA1F" w14:textId="77777777" w:rsidR="00545083" w:rsidRPr="002A0A36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14:paraId="159778C9" w14:textId="77777777" w:rsidR="00545083" w:rsidRPr="00266AD5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z-Cyrl-UZ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</w:t>
            </w:r>
            <w:r w:rsidRPr="00266AD5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uz-Cyrl-UZ"/>
              </w:rPr>
              <w:t xml:space="preserve">  М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F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uz-Cyrl-UZ"/>
              </w:rPr>
              <w:t>О</w:t>
            </w:r>
            <w:r w:rsidRPr="00266A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14:paraId="6F018278" w14:textId="77777777" w:rsidR="00545083" w:rsidRPr="00266AD5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14:paraId="27F7326D" w14:textId="77777777" w:rsidR="00545083" w:rsidRPr="00266AD5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66A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_______________________________</w:t>
            </w:r>
          </w:p>
          <w:p w14:paraId="51564AC0" w14:textId="77777777" w:rsidR="00545083" w:rsidRPr="00266AD5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66AD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           </w:t>
            </w:r>
            <w:proofErr w:type="gramStart"/>
            <w:r w:rsidRPr="00266AD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(</w:t>
            </w:r>
            <w:r w:rsidRPr="00266AD5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Bank</w:t>
            </w:r>
            <w:proofErr w:type="gramEnd"/>
            <w:r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nomi</w:t>
            </w:r>
            <w:proofErr w:type="spellEnd"/>
            <w:r>
              <w:rPr>
                <w:rFonts w:ascii="Arial" w:eastAsia="Times New Roman" w:hAnsi="Arial"/>
                <w:color w:val="808080"/>
                <w:sz w:val="18"/>
                <w:szCs w:val="20"/>
                <w:lang w:val="uz-Cyrl-UZ"/>
              </w:rPr>
              <w:t xml:space="preserve"> </w:t>
            </w:r>
            <w:r w:rsidRPr="00266AD5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)</w:t>
            </w:r>
          </w:p>
          <w:p w14:paraId="767E88B4" w14:textId="77777777" w:rsidR="00545083" w:rsidRPr="002A0A36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STIR</w:t>
            </w:r>
          </w:p>
          <w:p w14:paraId="6F4F633D" w14:textId="77777777" w:rsidR="00545083" w:rsidRPr="00266AD5" w:rsidRDefault="00545083" w:rsidP="00136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545083" w:rsidRPr="0084416B" w14:paraId="4E1911CA" w14:textId="77777777" w:rsidTr="00136E46">
        <w:trPr>
          <w:cantSplit/>
        </w:trPr>
        <w:tc>
          <w:tcPr>
            <w:tcW w:w="10098" w:type="dxa"/>
            <w:gridSpan w:val="6"/>
            <w:tcBorders>
              <w:top w:val="nil"/>
              <w:bottom w:val="nil"/>
            </w:tcBorders>
          </w:tcPr>
          <w:p w14:paraId="18AD5EC3" w14:textId="77777777" w:rsidR="00545083" w:rsidRPr="00266AD5" w:rsidRDefault="00545083" w:rsidP="00136E46">
            <w:pPr>
              <w:spacing w:after="0" w:line="240" w:lineRule="auto"/>
              <w:jc w:val="center"/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</w:pPr>
          </w:p>
        </w:tc>
      </w:tr>
      <w:tr w:rsidR="00545083" w:rsidRPr="0084416B" w14:paraId="40A6ADC3" w14:textId="77777777" w:rsidTr="00136E46">
        <w:tc>
          <w:tcPr>
            <w:tcW w:w="5101" w:type="dxa"/>
            <w:gridSpan w:val="4"/>
            <w:tcBorders>
              <w:top w:val="nil"/>
              <w:bottom w:val="nil"/>
              <w:right w:val="nil"/>
            </w:tcBorders>
          </w:tcPr>
          <w:p w14:paraId="32CC6001" w14:textId="77777777" w:rsidR="00545083" w:rsidRPr="00266AD5" w:rsidRDefault="00545083" w:rsidP="00136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97" w:type="dxa"/>
            <w:gridSpan w:val="2"/>
            <w:tcBorders>
              <w:top w:val="nil"/>
              <w:left w:val="nil"/>
              <w:bottom w:val="nil"/>
            </w:tcBorders>
          </w:tcPr>
          <w:p w14:paraId="658BD63C" w14:textId="77777777" w:rsidR="00545083" w:rsidRPr="00266AD5" w:rsidRDefault="00545083" w:rsidP="00136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545083" w:rsidRPr="00490FBB" w14:paraId="5DAB6113" w14:textId="77777777" w:rsidTr="00136E46">
        <w:tc>
          <w:tcPr>
            <w:tcW w:w="2550" w:type="dxa"/>
            <w:tcBorders>
              <w:top w:val="nil"/>
              <w:bottom w:val="nil"/>
              <w:right w:val="nil"/>
            </w:tcBorders>
          </w:tcPr>
          <w:p w14:paraId="5564F63E" w14:textId="77777777" w:rsidR="00545083" w:rsidRPr="00F30A31" w:rsidRDefault="00545083" w:rsidP="00136E46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30A31">
              <w:rPr>
                <w:rFonts w:ascii="Times New Roman" w:eastAsia="Times New Roman" w:hAnsi="Times New Roman"/>
                <w:sz w:val="24"/>
                <w:szCs w:val="20"/>
              </w:rPr>
              <w:t xml:space="preserve">7. </w:t>
            </w:r>
            <w:r w:rsidRPr="002A0A36">
              <w:rPr>
                <w:rFonts w:ascii="Times New Roman" w:eastAsia="Times New Roman" w:hAnsi="Times New Roman"/>
                <w:sz w:val="24"/>
                <w:szCs w:val="20"/>
                <w:lang w:val="uz-Cyrl-UZ"/>
              </w:rPr>
              <w:t>Ilova</w:t>
            </w:r>
            <w:r w:rsidRPr="00F30A31">
              <w:rPr>
                <w:rFonts w:ascii="Times New Roman" w:eastAsia="Times New Roman" w:hAnsi="Times New Roman"/>
                <w:sz w:val="24"/>
                <w:szCs w:val="20"/>
              </w:rPr>
              <w:t>: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1D4791A6" w14:textId="77777777" w:rsidR="00545083" w:rsidRPr="00F30A31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545083" w:rsidRPr="00545083" w14:paraId="35E258C8" w14:textId="77777777" w:rsidTr="00136E46">
        <w:trPr>
          <w:cantSplit/>
        </w:trPr>
        <w:tc>
          <w:tcPr>
            <w:tcW w:w="10098" w:type="dxa"/>
            <w:gridSpan w:val="6"/>
            <w:tcBorders>
              <w:top w:val="nil"/>
              <w:bottom w:val="nil"/>
            </w:tcBorders>
          </w:tcPr>
          <w:p w14:paraId="12B7F297" w14:textId="77777777" w:rsidR="00545083" w:rsidRPr="002A0A36" w:rsidRDefault="00545083" w:rsidP="00136E46">
            <w:pPr>
              <w:keepLines/>
              <w:tabs>
                <w:tab w:val="left" w:pos="-1809"/>
                <w:tab w:val="left" w:pos="3119"/>
              </w:tabs>
              <w:spacing w:after="0" w:line="240" w:lineRule="auto"/>
              <w:ind w:right="34"/>
              <w:jc w:val="center"/>
              <w:rPr>
                <w:rFonts w:ascii="GaramondNarrowCTT" w:eastAsia="Times New Roman" w:hAnsi="GaramondNarrowCTT"/>
                <w:b/>
                <w:sz w:val="18"/>
                <w:szCs w:val="20"/>
                <w:lang w:val="en-US"/>
              </w:rPr>
            </w:pPr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 xml:space="preserve">                                 (yuk 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hujjatlari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nomi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va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rekvizitlari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)</w:t>
            </w:r>
          </w:p>
        </w:tc>
      </w:tr>
      <w:tr w:rsidR="00545083" w:rsidRPr="00545083" w14:paraId="0C9472D7" w14:textId="77777777" w:rsidTr="00136E46">
        <w:trPr>
          <w:cantSplit/>
        </w:trPr>
        <w:tc>
          <w:tcPr>
            <w:tcW w:w="10098" w:type="dxa"/>
            <w:gridSpan w:val="6"/>
            <w:tcBorders>
              <w:top w:val="nil"/>
              <w:bottom w:val="nil"/>
            </w:tcBorders>
          </w:tcPr>
          <w:p w14:paraId="4774C6E6" w14:textId="77777777" w:rsidR="00545083" w:rsidRPr="002A0A36" w:rsidRDefault="00545083" w:rsidP="00136E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i/>
                <w:sz w:val="16"/>
                <w:szCs w:val="20"/>
                <w:lang w:val="en-US"/>
              </w:rPr>
            </w:pPr>
          </w:p>
          <w:p w14:paraId="65FF4204" w14:textId="77777777" w:rsidR="00545083" w:rsidRPr="002A0A36" w:rsidRDefault="00545083" w:rsidP="00136E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i/>
                <w:sz w:val="16"/>
                <w:szCs w:val="20"/>
                <w:lang w:val="en-US"/>
              </w:rPr>
            </w:pPr>
          </w:p>
        </w:tc>
      </w:tr>
      <w:tr w:rsidR="00545083" w:rsidRPr="00490FBB" w14:paraId="5ED8F73B" w14:textId="77777777" w:rsidTr="00136E46">
        <w:trPr>
          <w:cantSplit/>
        </w:trPr>
        <w:tc>
          <w:tcPr>
            <w:tcW w:w="10098" w:type="dxa"/>
            <w:gridSpan w:val="6"/>
            <w:tcBorders>
              <w:top w:val="single" w:sz="4" w:space="0" w:color="auto"/>
              <w:bottom w:val="nil"/>
            </w:tcBorders>
          </w:tcPr>
          <w:p w14:paraId="36065E59" w14:textId="77777777" w:rsidR="00545083" w:rsidRPr="00F30A31" w:rsidRDefault="00545083" w:rsidP="00136E46">
            <w:pPr>
              <w:keepLines/>
              <w:tabs>
                <w:tab w:val="left" w:pos="-1809"/>
                <w:tab w:val="left" w:pos="3119"/>
              </w:tabs>
              <w:spacing w:after="0" w:line="240" w:lineRule="auto"/>
              <w:ind w:right="34"/>
              <w:jc w:val="center"/>
              <w:rPr>
                <w:rFonts w:ascii="Arial" w:eastAsia="Times New Roman" w:hAnsi="Arial"/>
                <w:color w:val="808080"/>
                <w:sz w:val="18"/>
                <w:szCs w:val="20"/>
              </w:rPr>
            </w:pPr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(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mahsulot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joylashgan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 xml:space="preserve"> </w:t>
            </w:r>
            <w:proofErr w:type="spell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joyi</w:t>
            </w:r>
            <w:proofErr w:type="spell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</w:rPr>
              <w:t>)</w:t>
            </w:r>
          </w:p>
          <w:p w14:paraId="2D5E57AC" w14:textId="77777777" w:rsidR="00545083" w:rsidRPr="00F30A31" w:rsidRDefault="00545083" w:rsidP="00136E46">
            <w:pPr>
              <w:keepLines/>
              <w:tabs>
                <w:tab w:val="left" w:pos="-1809"/>
                <w:tab w:val="left" w:pos="311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  <w:p w14:paraId="17562513" w14:textId="77777777" w:rsidR="00545083" w:rsidRPr="00F30A31" w:rsidRDefault="00545083" w:rsidP="00136E46">
            <w:pPr>
              <w:keepLines/>
              <w:tabs>
                <w:tab w:val="left" w:pos="-1809"/>
                <w:tab w:val="left" w:pos="311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</w:tr>
      <w:tr w:rsidR="00545083" w:rsidRPr="00490FBB" w14:paraId="0ADF45DF" w14:textId="77777777" w:rsidTr="00136E46">
        <w:tc>
          <w:tcPr>
            <w:tcW w:w="3967" w:type="dxa"/>
            <w:gridSpan w:val="2"/>
            <w:tcBorders>
              <w:top w:val="nil"/>
              <w:bottom w:val="nil"/>
              <w:right w:val="nil"/>
            </w:tcBorders>
          </w:tcPr>
          <w:p w14:paraId="44918E84" w14:textId="77777777" w:rsidR="00545083" w:rsidRPr="00F30A31" w:rsidRDefault="00545083" w:rsidP="00136E46">
            <w:pPr>
              <w:spacing w:after="120" w:line="240" w:lineRule="auto"/>
              <w:ind w:firstLine="459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30A31">
              <w:rPr>
                <w:rFonts w:ascii="Times New Roman" w:eastAsia="Times New Roman" w:hAnsi="Times New Roman"/>
                <w:sz w:val="24"/>
                <w:szCs w:val="20"/>
              </w:rPr>
              <w:t xml:space="preserve">8. </w:t>
            </w:r>
            <w:r w:rsidRPr="002A0A36">
              <w:rPr>
                <w:rFonts w:ascii="Times New Roman" w:eastAsia="Times New Roman" w:hAnsi="Times New Roman"/>
                <w:sz w:val="24"/>
                <w:szCs w:val="20"/>
                <w:lang w:val="uz-Cyrl-UZ"/>
              </w:rPr>
              <w:t>Qo‘shimcha ma’lumotlar</w:t>
            </w:r>
            <w:r w:rsidRPr="00F30A31">
              <w:rPr>
                <w:rFonts w:ascii="Times New Roman" w:eastAsia="Times New Roman" w:hAnsi="Times New Roman"/>
                <w:sz w:val="24"/>
                <w:szCs w:val="20"/>
              </w:rPr>
              <w:t>:</w:t>
            </w:r>
          </w:p>
        </w:tc>
        <w:tc>
          <w:tcPr>
            <w:tcW w:w="613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F153000" w14:textId="77777777" w:rsidR="00545083" w:rsidRPr="00F30A31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545083" w:rsidRPr="00545083" w14:paraId="3FA20A0E" w14:textId="77777777" w:rsidTr="00136E46">
        <w:trPr>
          <w:cantSplit/>
        </w:trPr>
        <w:tc>
          <w:tcPr>
            <w:tcW w:w="10098" w:type="dxa"/>
            <w:gridSpan w:val="6"/>
            <w:tcBorders>
              <w:top w:val="nil"/>
              <w:bottom w:val="nil"/>
            </w:tcBorders>
          </w:tcPr>
          <w:p w14:paraId="328835A2" w14:textId="77777777" w:rsidR="00545083" w:rsidRPr="002A0A36" w:rsidRDefault="00545083" w:rsidP="00136E46">
            <w:pPr>
              <w:keepNext/>
              <w:tabs>
                <w:tab w:val="left" w:pos="0"/>
              </w:tabs>
              <w:spacing w:after="0" w:line="240" w:lineRule="auto"/>
              <w:ind w:left="141" w:right="113"/>
              <w:outlineLvl w:val="0"/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</w:pPr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 xml:space="preserve">                                                                            (</w:t>
            </w:r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  <w:lang w:val="uz-Cyrl-UZ"/>
              </w:rPr>
              <w:t xml:space="preserve">mahsulotning tarkibiy qismlari </w:t>
            </w:r>
            <w:proofErr w:type="gramStart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  <w:lang w:val="uz-Cyrl-UZ"/>
              </w:rPr>
              <w:t>ro‘</w:t>
            </w:r>
            <w:proofErr w:type="gramEnd"/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  <w:lang w:val="uz-Cyrl-UZ"/>
              </w:rPr>
              <w:t>yxati va seriya raqamlari</w:t>
            </w:r>
            <w:r w:rsidRPr="002A0A36">
              <w:rPr>
                <w:rFonts w:ascii="Arial" w:eastAsia="Times New Roman" w:hAnsi="Arial"/>
                <w:color w:val="808080"/>
                <w:sz w:val="18"/>
                <w:szCs w:val="20"/>
                <w:lang w:val="en-US"/>
              </w:rPr>
              <w:t>)</w:t>
            </w:r>
          </w:p>
          <w:p w14:paraId="2E7E557B" w14:textId="77777777" w:rsidR="00545083" w:rsidRPr="002A0A36" w:rsidRDefault="00545083" w:rsidP="0013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</w:tc>
      </w:tr>
      <w:tr w:rsidR="00545083" w:rsidRPr="00545083" w14:paraId="32435B02" w14:textId="77777777" w:rsidTr="00136E46">
        <w:trPr>
          <w:cantSplit/>
        </w:trPr>
        <w:tc>
          <w:tcPr>
            <w:tcW w:w="10098" w:type="dxa"/>
            <w:gridSpan w:val="6"/>
            <w:tcBorders>
              <w:top w:val="nil"/>
              <w:bottom w:val="nil"/>
            </w:tcBorders>
          </w:tcPr>
          <w:p w14:paraId="466881AB" w14:textId="77777777" w:rsidR="00545083" w:rsidRPr="002A0A36" w:rsidRDefault="00545083" w:rsidP="00136E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14:paraId="5D07260E" w14:textId="77777777" w:rsidR="00545083" w:rsidRDefault="00545083" w:rsidP="0054508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0"/>
          <w:lang w:val="en-US"/>
        </w:rPr>
      </w:pPr>
      <w:r>
        <w:rPr>
          <w:rFonts w:ascii="Times New Roman" w:eastAsia="Times New Roman" w:hAnsi="Times New Roman"/>
          <w:sz w:val="24"/>
          <w:szCs w:val="20"/>
          <w:lang w:val="en-US"/>
        </w:rPr>
        <w:t>9.</w:t>
      </w:r>
      <w:r w:rsidRPr="002A0A36">
        <w:rPr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0"/>
          <w:lang w:val="en-US"/>
        </w:rPr>
        <w:t>Muvofiqlik</w:t>
      </w:r>
      <w:proofErr w:type="spellEnd"/>
      <w:r w:rsidRPr="002A0A36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0"/>
          <w:lang w:val="en-US"/>
        </w:rPr>
        <w:t>belgisini</w:t>
      </w:r>
      <w:proofErr w:type="spellEnd"/>
      <w:r w:rsidRPr="002A0A36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Pr="002A0A36">
        <w:rPr>
          <w:rFonts w:ascii="Times New Roman" w:eastAsia="Times New Roman" w:hAnsi="Times New Roman"/>
          <w:sz w:val="24"/>
          <w:szCs w:val="20"/>
          <w:lang w:val="en-US"/>
        </w:rPr>
        <w:t>sertifikatlangan</w:t>
      </w:r>
      <w:proofErr w:type="spellEnd"/>
      <w:r w:rsidRPr="002A0A36">
        <w:rPr>
          <w:rFonts w:ascii="Times New Roman" w:eastAsia="Times New Roman" w:hAnsi="Times New Roman"/>
          <w:sz w:val="24"/>
          <w:szCs w:val="20"/>
          <w:lang w:val="en-US"/>
        </w:rPr>
        <w:t xml:space="preserve"> AKT</w:t>
      </w:r>
      <w:r w:rsidRPr="00F722B6">
        <w:rPr>
          <w:rFonts w:ascii="Times New Roman" w:eastAsia="Times New Roman" w:hAnsi="Times New Roman"/>
          <w:sz w:val="24"/>
          <w:szCs w:val="24"/>
          <w:lang w:val="en-US"/>
        </w:rPr>
        <w:t>/</w:t>
      </w:r>
      <w:proofErr w:type="spellStart"/>
      <w:r w:rsidRPr="00F722B6">
        <w:rPr>
          <w:rFonts w:ascii="Times New Roman" w:eastAsia="Times New Roman" w:hAnsi="Times New Roman"/>
          <w:sz w:val="24"/>
          <w:szCs w:val="24"/>
          <w:lang w:val="en-US"/>
        </w:rPr>
        <w:t>AMV</w:t>
      </w:r>
      <w:r w:rsidRPr="002A0A36">
        <w:rPr>
          <w:rFonts w:ascii="Times New Roman" w:eastAsia="Times New Roman" w:hAnsi="Times New Roman"/>
          <w:sz w:val="24"/>
          <w:szCs w:val="20"/>
          <w:lang w:val="en-US"/>
        </w:rPr>
        <w:t>da</w:t>
      </w:r>
      <w:proofErr w:type="spellEnd"/>
      <w:r w:rsidRPr="002A0A36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proofErr w:type="gramStart"/>
      <w:r w:rsidRPr="002A0A36">
        <w:rPr>
          <w:rFonts w:ascii="Times New Roman" w:eastAsia="Times New Roman" w:hAnsi="Times New Roman"/>
          <w:sz w:val="24"/>
          <w:szCs w:val="20"/>
          <w:lang w:val="en-US"/>
        </w:rPr>
        <w:t>qo‘</w:t>
      </w:r>
      <w:proofErr w:type="gramEnd"/>
      <w:r w:rsidRPr="002A0A36">
        <w:rPr>
          <w:rFonts w:ascii="Times New Roman" w:eastAsia="Times New Roman" w:hAnsi="Times New Roman"/>
          <w:sz w:val="24"/>
          <w:szCs w:val="20"/>
          <w:lang w:val="en-US"/>
        </w:rPr>
        <w:t>llash</w:t>
      </w:r>
      <w:proofErr w:type="spellEnd"/>
      <w:r w:rsidRPr="002A0A36">
        <w:rPr>
          <w:rFonts w:ascii="Times New Roman" w:eastAsia="Times New Roman" w:hAnsi="Times New Roman"/>
          <w:sz w:val="24"/>
          <w:szCs w:val="20"/>
          <w:lang w:val="en-US"/>
        </w:rPr>
        <w:t xml:space="preserve">: </w:t>
      </w:r>
      <w:proofErr w:type="spellStart"/>
      <w:r w:rsidRPr="000A231F">
        <w:rPr>
          <w:rFonts w:ascii="Times New Roman" w:eastAsia="Times New Roman" w:hAnsi="Times New Roman"/>
          <w:b/>
          <w:sz w:val="24"/>
          <w:szCs w:val="20"/>
          <w:lang w:val="en-US"/>
        </w:rPr>
        <w:t>rejalashtirilgan</w:t>
      </w:r>
      <w:proofErr w:type="spellEnd"/>
      <w:r w:rsidRPr="002A0A36">
        <w:rPr>
          <w:rFonts w:ascii="Times New Roman" w:eastAsia="Times New Roman" w:hAnsi="Times New Roman"/>
          <w:sz w:val="24"/>
          <w:szCs w:val="20"/>
          <w:lang w:val="en-US"/>
        </w:rPr>
        <w:t xml:space="preserve"> / </w:t>
      </w:r>
      <w:proofErr w:type="spellStart"/>
      <w:r w:rsidRPr="0038040F">
        <w:rPr>
          <w:rFonts w:ascii="Times New Roman" w:eastAsia="Times New Roman" w:hAnsi="Times New Roman"/>
          <w:b/>
          <w:sz w:val="24"/>
          <w:szCs w:val="20"/>
          <w:u w:val="single"/>
          <w:lang w:val="en-US"/>
        </w:rPr>
        <w:t>rejalashtirilmagan</w:t>
      </w:r>
      <w:proofErr w:type="spellEnd"/>
    </w:p>
    <w:p w14:paraId="764BC81D" w14:textId="77777777" w:rsidR="00545083" w:rsidRDefault="00545083" w:rsidP="0054508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0"/>
          <w:lang w:val="en-US"/>
        </w:rPr>
      </w:pPr>
    </w:p>
    <w:p w14:paraId="5449095A" w14:textId="77777777" w:rsidR="00545083" w:rsidRPr="002A0A36" w:rsidRDefault="00545083" w:rsidP="0054508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0"/>
          <w:lang w:val="en-US"/>
        </w:rPr>
      </w:pPr>
    </w:p>
    <w:p w14:paraId="10F8B59D" w14:textId="77777777" w:rsidR="00545083" w:rsidRPr="00545083" w:rsidRDefault="00545083" w:rsidP="00545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A0A36">
        <w:rPr>
          <w:rFonts w:ascii="Times New Roman" w:eastAsia="Times New Roman" w:hAnsi="Times New Roman"/>
          <w:sz w:val="24"/>
          <w:szCs w:val="20"/>
          <w:lang w:val="uz-Cyrl-UZ"/>
        </w:rPr>
        <w:t>Tashkilot rahbari</w:t>
      </w:r>
      <w:r>
        <w:rPr>
          <w:rFonts w:ascii="Times New Roman" w:eastAsia="Times New Roman" w:hAnsi="Times New Roman"/>
          <w:sz w:val="24"/>
          <w:szCs w:val="20"/>
          <w:lang w:val="uz-Cyrl-UZ"/>
        </w:rPr>
        <w:tab/>
      </w:r>
      <w:r>
        <w:rPr>
          <w:rFonts w:ascii="Times New Roman" w:eastAsia="Times New Roman" w:hAnsi="Times New Roman"/>
          <w:sz w:val="24"/>
          <w:szCs w:val="20"/>
          <w:lang w:val="uz-Cyrl-UZ"/>
        </w:rPr>
        <w:tab/>
      </w:r>
      <w:r w:rsidRPr="00545083">
        <w:rPr>
          <w:rFonts w:ascii="Times New Roman" w:eastAsia="Times New Roman" w:hAnsi="Times New Roman"/>
          <w:sz w:val="24"/>
          <w:szCs w:val="20"/>
          <w:lang w:val="en-US"/>
        </w:rPr>
        <w:tab/>
      </w:r>
      <w:r w:rsidRPr="00545083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                           </w:t>
      </w:r>
      <w:r w:rsidRPr="00545083">
        <w:rPr>
          <w:rFonts w:ascii="Times New Roman" w:eastAsia="Times New Roman" w:hAnsi="Times New Roman"/>
          <w:sz w:val="24"/>
          <w:szCs w:val="20"/>
          <w:lang w:val="en-US"/>
        </w:rPr>
        <w:tab/>
        <w:t xml:space="preserve">          </w:t>
      </w:r>
      <w:r w:rsidRPr="00545083">
        <w:rPr>
          <w:rFonts w:ascii="Times New Roman" w:eastAsia="Times New Roman" w:hAnsi="Times New Roman"/>
          <w:sz w:val="24"/>
          <w:szCs w:val="20"/>
          <w:lang w:val="en-US"/>
        </w:rPr>
        <w:tab/>
      </w:r>
      <w:r w:rsidRPr="00545083">
        <w:rPr>
          <w:rFonts w:ascii="Times New Roman" w:eastAsia="Times New Roman" w:hAnsi="Times New Roman"/>
          <w:sz w:val="24"/>
          <w:szCs w:val="20"/>
          <w:lang w:val="en-US"/>
        </w:rPr>
        <w:tab/>
      </w:r>
      <w:r w:rsidRPr="00545083">
        <w:rPr>
          <w:rFonts w:ascii="Times New Roman" w:eastAsia="Times New Roman" w:hAnsi="Times New Roman"/>
          <w:sz w:val="24"/>
          <w:szCs w:val="20"/>
          <w:lang w:val="en-US"/>
        </w:rPr>
        <w:tab/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Imzo</w:t>
      </w:r>
      <w:proofErr w:type="spellEnd"/>
    </w:p>
    <w:p w14:paraId="10DD825B" w14:textId="77777777" w:rsidR="00545083" w:rsidRPr="00545083" w:rsidRDefault="00545083" w:rsidP="00545083">
      <w:pPr>
        <w:jc w:val="righ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5450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Sertifikatlashtirish</w:t>
      </w:r>
      <w:proofErr w:type="spellEnd"/>
      <w:r w:rsidRPr="005450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5450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bo‘</w:t>
      </w:r>
      <w:proofErr w:type="gramEnd"/>
      <w:r w:rsidRPr="005450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yicha</w:t>
      </w:r>
      <w:proofErr w:type="spellEnd"/>
      <w:r w:rsidRPr="005450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450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arizaga</w:t>
      </w:r>
      <w:proofErr w:type="spellEnd"/>
      <w:r w:rsidRPr="005450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450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ilova</w:t>
      </w:r>
      <w:proofErr w:type="spellEnd"/>
    </w:p>
    <w:p w14:paraId="1CDE9E40" w14:textId="77777777" w:rsidR="00545083" w:rsidRPr="00524477" w:rsidRDefault="00545083" w:rsidP="00545083">
      <w:pPr>
        <w:ind w:left="5664" w:firstLine="708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        </w:t>
      </w:r>
      <w:r w:rsidRPr="005450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2024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y</w:t>
      </w:r>
      <w:r w:rsidRPr="005450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_</w:t>
      </w:r>
      <w:proofErr w:type="gramStart"/>
      <w:r w:rsidRPr="005450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_._</w:t>
      </w:r>
      <w:proofErr w:type="gramEnd"/>
      <w:r w:rsidRPr="005450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_.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_____-son   </w:t>
      </w:r>
    </w:p>
    <w:p w14:paraId="2369B1C7" w14:textId="77777777" w:rsidR="00545083" w:rsidRPr="00545083" w:rsidRDefault="00545083" w:rsidP="0054508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14:paraId="28D5DF6F" w14:textId="77777777" w:rsidR="00545083" w:rsidRPr="00524477" w:rsidRDefault="00545083" w:rsidP="0054508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SERTIFIKATLASHTIRISH ISHLARI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BO‘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YICHA KELISHUV</w:t>
      </w:r>
    </w:p>
    <w:p w14:paraId="2FE96B62" w14:textId="77777777" w:rsidR="00545083" w:rsidRPr="00524477" w:rsidRDefault="00545083" w:rsidP="00545083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545083" w:rsidRPr="007537FA" w14:paraId="1200D1E5" w14:textId="77777777" w:rsidTr="00136E46">
        <w:tc>
          <w:tcPr>
            <w:tcW w:w="4673" w:type="dxa"/>
            <w:shd w:val="clear" w:color="auto" w:fill="auto"/>
          </w:tcPr>
          <w:p w14:paraId="28C96213" w14:textId="77777777" w:rsidR="00545083" w:rsidRPr="00524477" w:rsidRDefault="00545083" w:rsidP="00136E46">
            <w:pPr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24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BUYURTMACHI</w:t>
            </w:r>
            <w:r w:rsidRPr="005244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majburiyati</w:t>
            </w:r>
            <w:proofErr w:type="spellEnd"/>
          </w:p>
        </w:tc>
        <w:tc>
          <w:tcPr>
            <w:tcW w:w="4672" w:type="dxa"/>
          </w:tcPr>
          <w:p w14:paraId="50C433B7" w14:textId="77777777" w:rsidR="00545083" w:rsidRPr="00524477" w:rsidRDefault="00545083" w:rsidP="00136E46">
            <w:pPr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AKT/AMV SO </w:t>
            </w:r>
            <w:proofErr w:type="spellStart"/>
            <w:r w:rsidRPr="005244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majburiyati</w:t>
            </w:r>
            <w:proofErr w:type="spellEnd"/>
          </w:p>
        </w:tc>
      </w:tr>
      <w:tr w:rsidR="00545083" w:rsidRPr="007537FA" w14:paraId="2C5E6A92" w14:textId="77777777" w:rsidTr="00136E46">
        <w:trPr>
          <w:trHeight w:val="2034"/>
        </w:trPr>
        <w:tc>
          <w:tcPr>
            <w:tcW w:w="4673" w:type="dxa"/>
            <w:shd w:val="clear" w:color="auto" w:fill="auto"/>
          </w:tcPr>
          <w:p w14:paraId="4480EC92" w14:textId="77777777" w:rsidR="00545083" w:rsidRPr="00524477" w:rsidRDefault="00545083" w:rsidP="00136E46">
            <w:pPr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BUYURTMACHI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O‘zbekiston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Respublikasining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“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exnik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jihatdan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tartibga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solish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to‘g‘risida”gi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Qonuni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talablariga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doimiy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rioya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etilishini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shu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jumladan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sertifikatlashtirish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ishlarining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yakunlangan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bosqichlari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uchun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uning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natijalaridan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qat’i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nazar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o‘z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vaqtida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haq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to‘lanishini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ta’minlashi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shart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2" w:type="dxa"/>
          </w:tcPr>
          <w:p w14:paraId="21008797" w14:textId="77777777" w:rsidR="00545083" w:rsidRPr="00524477" w:rsidRDefault="00545083" w:rsidP="00136E46">
            <w:pPr>
              <w:tabs>
                <w:tab w:val="left" w:pos="30"/>
                <w:tab w:val="left" w:pos="455"/>
              </w:tabs>
              <w:spacing w:after="0" w:line="240" w:lineRule="auto"/>
              <w:ind w:left="2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AKT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vaAMV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SO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sertifikatlashtirish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uchun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taqdim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etilgan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mahsulotlarning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o‘zining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akkreditatsiya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doirasiga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sertifikatlashtirish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ishlarini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bajarish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imkoniyatiga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muvofiqligi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shuningdek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taqdim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etilgan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ariza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unga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qilingan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hujjatlarning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barcha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talablarga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muvofiqligi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tahlilini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o‘tkazish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amaldagi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talablar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belgilangan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tartibda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BUYURT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CHI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tomonidan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taqdim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etilgan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ma’lumotlarga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asoslanib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sertifikatlashtirish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bo‘yicha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ishlarning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narxini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hisoblashni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amalga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oshirish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bu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haqda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BUYURT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CHIga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ma’lum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qilish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majburiyatini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oladi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545083" w:rsidRPr="00A276A8" w14:paraId="4E0EF6BC" w14:textId="77777777" w:rsidTr="00136E46">
        <w:tc>
          <w:tcPr>
            <w:tcW w:w="4673" w:type="dxa"/>
            <w:shd w:val="clear" w:color="auto" w:fill="auto"/>
          </w:tcPr>
          <w:p w14:paraId="3D2B3E27" w14:textId="77777777" w:rsidR="00545083" w:rsidRPr="00524477" w:rsidRDefault="00545083" w:rsidP="00136E46">
            <w:pPr>
              <w:spacing w:after="0" w:line="240" w:lineRule="auto"/>
              <w:ind w:firstLine="32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en-US" w:eastAsia="en-US"/>
              </w:rPr>
            </w:pP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2. BUYURTMACHI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quyidagilar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uchun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zarur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bo‘</w:t>
            </w:r>
            <w:proofErr w:type="gram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barcha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ishlarni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amalga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oshiradi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14:paraId="3EFC3336" w14:textId="77777777" w:rsidR="00545083" w:rsidRPr="00524477" w:rsidRDefault="00545083" w:rsidP="00136E46">
            <w:pPr>
              <w:spacing w:after="0" w:line="240" w:lineRule="auto"/>
              <w:ind w:firstLine="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a)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mahsulotlarni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baholash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inspeksiya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nazoratini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o‘</w:t>
            </w:r>
            <w:proofErr w:type="gram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tkazish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(agar talab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qilinsa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),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ko‘rib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chiqish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uchun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hujjatlar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yozuvlarni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taqdim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etish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shuningdek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tegishli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jihozlarga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ulanish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joylashuv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hudud,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xodimlar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buyurtmachining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subpudratchilar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hududiga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kirishni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ta’minlash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6C457EAC" w14:textId="77777777" w:rsidR="00545083" w:rsidRPr="00524477" w:rsidRDefault="00545083" w:rsidP="00136E46">
            <w:pPr>
              <w:spacing w:after="0" w:line="240" w:lineRule="auto"/>
              <w:ind w:firstLine="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b)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sertifikatlangan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mahsulotlar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ustidan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shikoyatlarni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ko‘</w:t>
            </w:r>
            <w:proofErr w:type="gram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rib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chiqish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1198771" w14:textId="77777777" w:rsidR="00545083" w:rsidRPr="00524477" w:rsidRDefault="00545083" w:rsidP="00136E46">
            <w:pPr>
              <w:spacing w:after="0" w:line="240" w:lineRule="auto"/>
              <w:ind w:firstLine="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v)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zarur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bo‘</w:t>
            </w:r>
            <w:proofErr w:type="gram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lganda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kuzatuvchilarning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ishtirok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etishi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uchun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barcha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zarur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narsalarni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qiladi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672" w:type="dxa"/>
          </w:tcPr>
          <w:p w14:paraId="0B6DD6BE" w14:textId="77777777" w:rsidR="00545083" w:rsidRPr="00524477" w:rsidRDefault="00545083" w:rsidP="00136E46">
            <w:pPr>
              <w:keepNext/>
              <w:spacing w:after="0" w:line="240" w:lineRule="auto"/>
              <w:ind w:firstLine="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2.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AKTvaAMV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SO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sertifikatlashtirish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ishlarini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olib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jarayonida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BUYURTMACHIga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nisbatan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har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qanday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kamsitish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holatlarini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istisno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qilishga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majburdir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  <w:p w14:paraId="0FD3DE97" w14:textId="77777777" w:rsidR="00545083" w:rsidRPr="00524477" w:rsidRDefault="00545083" w:rsidP="00136E46">
            <w:pPr>
              <w:keepNext/>
              <w:spacing w:after="0" w:line="240" w:lineRule="auto"/>
              <w:ind w:firstLine="3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Izoh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AKTvaAMV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SO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yoki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BUYURTMACHI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tomonidan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ta’minlanishi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kerak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bo‘</w:t>
            </w:r>
            <w:proofErr w:type="gram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belgilangan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qonunchilik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me’yoriy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talablar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kamsitishning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ko‘rinishi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emas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545083" w:rsidRPr="00A276A8" w14:paraId="41CA7D87" w14:textId="77777777" w:rsidTr="00136E46">
        <w:tc>
          <w:tcPr>
            <w:tcW w:w="4673" w:type="dxa"/>
            <w:shd w:val="clear" w:color="auto" w:fill="auto"/>
          </w:tcPr>
          <w:p w14:paraId="2F1C66C2" w14:textId="77777777" w:rsidR="00545083" w:rsidRPr="00524477" w:rsidRDefault="00545083" w:rsidP="00136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3. 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BUYURTMACHI</w:t>
            </w:r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sertifikatlashtirish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organining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obro‘</w:t>
            </w:r>
            <w:proofErr w:type="gram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siga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zarar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yetkazishi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mumkin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bo‘lgan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tarzda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mahsulotni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sertifikatlashtirishdan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foydalanmaydi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hamda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AKT/AMV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SOni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chalg‘itadigan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yoki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g‘ayriqonuniy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deb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hisoblaydigan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o‘zining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mahsulotini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sertifikatlashtirishga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nisbatan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hech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qanday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bayonot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bermaydi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672" w:type="dxa"/>
          </w:tcPr>
          <w:p w14:paraId="6F9EFFDC" w14:textId="77777777" w:rsidR="00545083" w:rsidRPr="00524477" w:rsidRDefault="00545083" w:rsidP="00136E46">
            <w:pPr>
              <w:tabs>
                <w:tab w:val="left" w:pos="30"/>
                <w:tab w:val="left" w:pos="313"/>
              </w:tabs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</w:pPr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3.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AKTvaAMV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SO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BUYURTMACHIga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taqdim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etilgan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arizaga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muvofiq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unga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nisbatan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qo‘</w:t>
            </w:r>
            <w:proofErr w:type="gram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llaniladigan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barcha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talablar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cheklovlar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afzalliklar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sertifikatlashtirish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tartib-taomillarini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amalga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oshirish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tartibi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BUYURTMACHIning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zaruriy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harakatlari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uning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huquq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majburiyatlari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to‘g‘risida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to‘liq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ma’lumotlarni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sertifikatlashtirish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ishlarini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bajarish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davrida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ham,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ularni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yakunlashda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ham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taqdim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etish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majburiyatini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oladi</w:t>
            </w:r>
            <w:proofErr w:type="spellEnd"/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;.</w:t>
            </w:r>
          </w:p>
        </w:tc>
      </w:tr>
      <w:tr w:rsidR="00545083" w:rsidRPr="00A276A8" w14:paraId="2CF38322" w14:textId="77777777" w:rsidTr="00136E46">
        <w:tc>
          <w:tcPr>
            <w:tcW w:w="4673" w:type="dxa"/>
            <w:shd w:val="clear" w:color="auto" w:fill="auto"/>
          </w:tcPr>
          <w:p w14:paraId="103E7F62" w14:textId="77777777" w:rsidR="00545083" w:rsidRPr="00524477" w:rsidRDefault="00545083" w:rsidP="00136E46">
            <w:pPr>
              <w:spacing w:after="0" w:line="240" w:lineRule="auto"/>
              <w:ind w:firstLine="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4. 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Sertifikatlashtirish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to‘</w:t>
            </w:r>
            <w:proofErr w:type="gram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xtatilgan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bekor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qilingan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yoki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tugatilgandan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keyin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buyurtmachi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sertifikatlashtirishga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biror-bir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havolasi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bo‘lgan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barcha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reklama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materiallaridan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foydalanishni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tugatadi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sertifikatlashtirish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sxemasi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talab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qiladigan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choralarni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masalan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sertifikatlashtirish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to‘g‘risidagi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hujjatlarni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qaytarish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boshqa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har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qanday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zarur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choralarni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ko‘radi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672" w:type="dxa"/>
          </w:tcPr>
          <w:p w14:paraId="48A99630" w14:textId="77777777" w:rsidR="00545083" w:rsidRPr="00524477" w:rsidRDefault="00545083" w:rsidP="00136E46">
            <w:pPr>
              <w:tabs>
                <w:tab w:val="left" w:pos="172"/>
                <w:tab w:val="left" w:pos="313"/>
              </w:tabs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4.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AKTvaAMV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SO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daʼvo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muddatini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cheklamagan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holda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sertifikatlashtirish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ishlarini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olib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davrida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ham, u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tugallangandan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soʻng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ham </w:t>
            </w:r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BUYURTMACHI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tomonidan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taqdim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etilgan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barcha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maʼlumotlarning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(har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qanday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shaklda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ko‘</w:t>
            </w:r>
            <w:proofErr w:type="gram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rinishda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maxfiyligini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saqlash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majburiyatini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oladi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545083" w:rsidRPr="00545083" w14:paraId="243DF668" w14:textId="77777777" w:rsidTr="00136E46">
        <w:tc>
          <w:tcPr>
            <w:tcW w:w="4673" w:type="dxa"/>
            <w:shd w:val="clear" w:color="auto" w:fill="auto"/>
          </w:tcPr>
          <w:p w14:paraId="14FA8513" w14:textId="77777777" w:rsidR="00545083" w:rsidRPr="00524477" w:rsidRDefault="00545083" w:rsidP="00136E46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5. </w:t>
            </w:r>
            <w:r w:rsidRPr="0052447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BUYURTMACHI boshqa shaxslarga taqdim qiladigan sertifikatlashtirish </w:t>
            </w:r>
            <w:proofErr w:type="gramStart"/>
            <w:r w:rsidRPr="0052447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</w:t>
            </w:r>
            <w:proofErr w:type="gramEnd"/>
            <w:r w:rsidRPr="0052447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g‘risidagi hujjatlarning nusxalari to‘liq yoki </w:t>
            </w:r>
            <w:r w:rsidRPr="0052447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sertifikatlashtirish sxemasida ko‘rsatilgandek aks ettirilishi kerak</w:t>
            </w:r>
            <w:r w:rsidRPr="0052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9CFD595" w14:textId="77777777" w:rsidR="00545083" w:rsidRPr="00524477" w:rsidRDefault="00545083" w:rsidP="00136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4672" w:type="dxa"/>
          </w:tcPr>
          <w:p w14:paraId="6541B15C" w14:textId="77777777" w:rsidR="00545083" w:rsidRPr="00545083" w:rsidRDefault="00545083" w:rsidP="00136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lastRenderedPageBreak/>
              <w:t xml:space="preserve">5. Eslatma - ushbu majburiyat vakolatli davlat organlariga axborot taqdim etish bo‘yicha qonun hujjatlarida belgilangan talablarga 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lastRenderedPageBreak/>
              <w:t xml:space="preserve">taalluqli emas. </w:t>
            </w: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 xml:space="preserve">Shu bilan birga, AKTvaAMV SO axborot xavfsizligi tizimi, agar bu harakat qonun hujjatlari bilan cheklanmagan bo‘lsa, </w:t>
            </w:r>
            <w:r w:rsidRPr="005450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z-Cyrl-UZ" w:eastAsia="en-US"/>
              </w:rPr>
              <w:t>BUYURTMACHI</w:t>
            </w: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ga tegishli so‘rovning bajarilishi lozimligi haqida xabar beradi.</w:t>
            </w:r>
          </w:p>
        </w:tc>
      </w:tr>
      <w:tr w:rsidR="00545083" w:rsidRPr="00545083" w14:paraId="28C1F59D" w14:textId="77777777" w:rsidTr="00136E46">
        <w:tc>
          <w:tcPr>
            <w:tcW w:w="4673" w:type="dxa"/>
            <w:shd w:val="clear" w:color="auto" w:fill="auto"/>
          </w:tcPr>
          <w:p w14:paraId="7822C167" w14:textId="77777777" w:rsidR="00545083" w:rsidRPr="00545083" w:rsidRDefault="00545083" w:rsidP="00136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lastRenderedPageBreak/>
              <w:t>6.</w:t>
            </w:r>
            <w:r w:rsidRPr="005450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z-Cyrl-UZ" w:eastAsia="en-US"/>
              </w:rPr>
              <w:t xml:space="preserve"> Hujjatlar, risolalar yoki reklama prospektlari kabi axborot vositalarida o‘z mahsulotini sertifikatlashtirishga havola berishda buyurtmachi AKT/AMV SO tomonidan belgilangan yoki sertifikatlashtirish sxemasida ko‘rsatib o‘tilgan talablarga rioya qilishi kerak</w:t>
            </w: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.</w:t>
            </w:r>
          </w:p>
        </w:tc>
        <w:tc>
          <w:tcPr>
            <w:tcW w:w="4672" w:type="dxa"/>
          </w:tcPr>
          <w:p w14:paraId="68629383" w14:textId="77777777" w:rsidR="00545083" w:rsidRPr="00545083" w:rsidRDefault="00545083" w:rsidP="00136E46">
            <w:pPr>
              <w:tabs>
                <w:tab w:val="left" w:pos="172"/>
                <w:tab w:val="left" w:pos="313"/>
              </w:tabs>
              <w:spacing w:after="0" w:line="240" w:lineRule="auto"/>
              <w:ind w:left="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 xml:space="preserve">6. AKTvaAMV SO sertifikatlashtirish ishiga faqat </w:t>
            </w:r>
            <w:r w:rsidRPr="005450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z-Cyrl-UZ" w:eastAsia="en-US"/>
              </w:rPr>
              <w:t>BUYURTMACHI</w:t>
            </w: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ga nisbatan xolis bo‘lgan xodimlarni (shtat bo‘yicha xodimlar ham va tashqi jalb qilingan ekspertlar) jalb qilish maqsadida xolislik xavfi (risk) tahlilini o‘tkazish majburiyatini oladi.</w:t>
            </w:r>
          </w:p>
        </w:tc>
      </w:tr>
      <w:tr w:rsidR="00545083" w:rsidRPr="00545083" w14:paraId="2FD6CBA8" w14:textId="77777777" w:rsidTr="00136E46">
        <w:tc>
          <w:tcPr>
            <w:tcW w:w="4673" w:type="dxa"/>
            <w:shd w:val="clear" w:color="auto" w:fill="auto"/>
          </w:tcPr>
          <w:p w14:paraId="33F84687" w14:textId="77777777" w:rsidR="00545083" w:rsidRPr="00545083" w:rsidRDefault="00545083" w:rsidP="00136E46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 xml:space="preserve">7. </w:t>
            </w:r>
            <w:r w:rsidRPr="005450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z-Cyrl-UZ" w:eastAsia="en-US"/>
              </w:rPr>
              <w:t>BUYURTMACHI</w:t>
            </w: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 xml:space="preserve"> AKTvaAMV SO tomonidan muvofiqlik belgisidan foydalanishga nisbatan belgilangan barcha talablarga, shuningdek, mahsulot haqidagi ma’lumotlarga qo‘yiladigan talablarga javob beradi.</w:t>
            </w:r>
          </w:p>
        </w:tc>
        <w:tc>
          <w:tcPr>
            <w:tcW w:w="4672" w:type="dxa"/>
          </w:tcPr>
          <w:p w14:paraId="56B66F40" w14:textId="77777777" w:rsidR="00545083" w:rsidRPr="00545083" w:rsidRDefault="00545083" w:rsidP="00136E46">
            <w:pPr>
              <w:keepNext/>
              <w:tabs>
                <w:tab w:val="left" w:pos="172"/>
                <w:tab w:val="left" w:pos="313"/>
              </w:tabs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z-Cyrl-UZ" w:eastAsia="en-US"/>
              </w:rPr>
            </w:pPr>
            <w:r w:rsidRPr="005450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z-Cyrl-UZ" w:eastAsia="en-US"/>
              </w:rPr>
              <w:t xml:space="preserve">7. </w:t>
            </w: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AKTvaAMV SO</w:t>
            </w:r>
            <w:r w:rsidRPr="005450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z-Cyrl-UZ" w:eastAsia="en-US"/>
              </w:rPr>
              <w:t xml:space="preserve"> BUYURTMACHI mahsuloti uchun barcha belgilangan sertifikatlashtirish tartib-qoidalarini, shu jumladan baholash va qaror qabul qilish tartib-qoidalarini bajarishda xodimlarning (ham to‘liq stavkada ishlaydigan xodimlar, ham tashqi</w:t>
            </w: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 xml:space="preserve"> jalb qilingan</w:t>
            </w:r>
            <w:r w:rsidRPr="005450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z-Cyrl-UZ" w:eastAsia="en-US"/>
              </w:rPr>
              <w:t xml:space="preserve"> ekspertlar) xolisligi saqlanishini ta’minlash majburiyatini oladi.</w:t>
            </w:r>
          </w:p>
        </w:tc>
      </w:tr>
      <w:tr w:rsidR="00545083" w:rsidRPr="007537FA" w14:paraId="0E2AC7DA" w14:textId="77777777" w:rsidTr="00136E46">
        <w:tc>
          <w:tcPr>
            <w:tcW w:w="4673" w:type="dxa"/>
            <w:shd w:val="clear" w:color="auto" w:fill="auto"/>
          </w:tcPr>
          <w:p w14:paraId="5E4FCAF7" w14:textId="77777777" w:rsidR="00545083" w:rsidRPr="00545083" w:rsidRDefault="00545083" w:rsidP="00136E46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8. BUYURTMACHI o</w:t>
            </w:r>
            <w:r w:rsidRPr="005450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z-Cyrl-UZ" w:eastAsia="en-US"/>
              </w:rPr>
              <w:t>‘</w:t>
            </w: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ziga ma’lum bo</w:t>
            </w:r>
            <w:r w:rsidRPr="005450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z-Cyrl-UZ" w:eastAsia="en-US"/>
              </w:rPr>
              <w:t>‘</w:t>
            </w: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lgan, sertifikatlashtirish talablariga muvofiqligi bilan bog</w:t>
            </w:r>
            <w:r w:rsidRPr="005450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z-Cyrl-UZ" w:eastAsia="en-US"/>
              </w:rPr>
              <w:t>‘</w:t>
            </w: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liq bo</w:t>
            </w:r>
            <w:r w:rsidRPr="005450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z-Cyrl-UZ" w:eastAsia="en-US"/>
              </w:rPr>
              <w:t>‘</w:t>
            </w: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 xml:space="preserve">lgan barcha shikoyatlarni hisobga oladi va ushbu yozuvlarni AKTvaAMV SO talabiga binoan taqdim etadi va; </w:t>
            </w:r>
          </w:p>
          <w:p w14:paraId="362A44E4" w14:textId="77777777" w:rsidR="00545083" w:rsidRPr="00545083" w:rsidRDefault="00545083" w:rsidP="00136E46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1) bunday shikoyatlar va mahsulotlarda sertifikatlashtirish talablariga muvofiqligiga ta’sir etuvchi kamchiliklar bo</w:t>
            </w:r>
            <w:r w:rsidRPr="005450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z-Cyrl-UZ" w:eastAsia="en-US"/>
              </w:rPr>
              <w:t>‘</w:t>
            </w: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yicha tegishli choralar ko</w:t>
            </w:r>
            <w:r w:rsidRPr="005450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z-Cyrl-UZ" w:eastAsia="en-US"/>
              </w:rPr>
              <w:t>‘</w:t>
            </w:r>
            <w:r w:rsidRPr="00545083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radi;</w:t>
            </w:r>
          </w:p>
          <w:p w14:paraId="0EA1AC88" w14:textId="77777777" w:rsidR="00545083" w:rsidRPr="00524477" w:rsidRDefault="00545083" w:rsidP="00136E46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amalga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oshirilgan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harakatlarni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hujjatlashtiradi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2" w:type="dxa"/>
          </w:tcPr>
          <w:p w14:paraId="6B649EBE" w14:textId="77777777" w:rsidR="00545083" w:rsidRPr="00524477" w:rsidRDefault="00545083" w:rsidP="00136E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8.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AKTvaAMV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SO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BUYURTMACHIni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sertifikatlashtirishning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qonunchilik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me’yoriy-huquqiy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bazasidagi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BUYURTMACHI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mahsulotiga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taalluqli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bo‘lgan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barcha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o‘zgarishlar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buning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natijasida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BUYURTMACHIning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keyingi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harakatlariga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qo‘yiladigan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talablar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to‘g‘risida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zudlik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bilan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xabardor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qilish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majburiyatini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oladi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45083" w:rsidRPr="007537FA" w14:paraId="397B925C" w14:textId="77777777" w:rsidTr="00136E46">
        <w:tc>
          <w:tcPr>
            <w:tcW w:w="4673" w:type="dxa"/>
            <w:shd w:val="clear" w:color="auto" w:fill="auto"/>
          </w:tcPr>
          <w:p w14:paraId="1A41AE2B" w14:textId="77777777" w:rsidR="00545083" w:rsidRPr="00524477" w:rsidRDefault="00545083" w:rsidP="00136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9. BUYURTMACHI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AKTvaAMV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SO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sertifikatlashtirish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talablariga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rioya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qilish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qobiliyatiga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ta’sir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ko‘rsatishi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mumkin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bo‘lgan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o‘zgarishlar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shu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jumladan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huquqiy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maqomi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yoki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mulkchilik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shaklidagi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o‘zgarishlar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tashkilot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boshqaruvdagi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o‘zgarishlar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mahsulot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yoki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ishlab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chiqarish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usullaridagi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o‘zgarishlar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manzil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o‘zgarishi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axborot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ishlab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chiqarishning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joylashuvi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sifat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menejmenti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tizimidagi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sezilarli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</w:t>
            </w:r>
            <w:r w:rsidRPr="0052447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‘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zgarishlar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haqida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darhol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xabardor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qiladi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2" w:type="dxa"/>
          </w:tcPr>
          <w:p w14:paraId="64C37565" w14:textId="77777777" w:rsidR="00545083" w:rsidRPr="00524477" w:rsidRDefault="00545083" w:rsidP="00136E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9.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AKTvaAMV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SO</w:t>
            </w:r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sertifikatlashtirish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jarayonida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yuzaga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keladigan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qanday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ziddiyatli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vaziyatlarni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bartaraf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etish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bo‘yicha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barcha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choralarni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ko‘rish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agar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BUYURTMACHI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tomonidan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shikoyat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murojaatlar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kelib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chiqsa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ularning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belgilangan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tartibda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zudlik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bilan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xolis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ko‘rib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chiqilishini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ta’minlash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qabul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qilingan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asoslantirilgan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qaror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to‘g‘risida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BUYURTMACHIni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xabardor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qilish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zarur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hollarda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esa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vaziyatning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sabablarini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bartaraf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etish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bo‘yicha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chora-tadbirlarni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amalga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oshirish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majburiyatini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oladi</w:t>
            </w:r>
            <w:proofErr w:type="spellEnd"/>
            <w:r w:rsidRPr="0052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54AAB820" w14:textId="77777777" w:rsidR="00545083" w:rsidRPr="007537FA" w:rsidRDefault="00545083" w:rsidP="00545083">
      <w:pPr>
        <w:rPr>
          <w:rFonts w:ascii="Times New Roman" w:hAnsi="Times New Roman" w:cs="Times New Roman"/>
          <w:sz w:val="24"/>
          <w:szCs w:val="24"/>
        </w:rPr>
      </w:pPr>
    </w:p>
    <w:p w14:paraId="34668243" w14:textId="77777777" w:rsidR="00545083" w:rsidRPr="00A773B8" w:rsidRDefault="00545083" w:rsidP="00545083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773B8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BUYURTMACHI</w:t>
      </w:r>
      <w:r w:rsidRPr="00A773B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A773B8">
        <w:rPr>
          <w:rFonts w:ascii="Times New Roman" w:hAnsi="Times New Roman" w:cs="Times New Roman"/>
          <w:b/>
          <w:sz w:val="20"/>
          <w:szCs w:val="20"/>
          <w:lang w:val="en-US"/>
        </w:rPr>
        <w:t>tomonidan</w:t>
      </w:r>
      <w:proofErr w:type="spellEnd"/>
      <w:r w:rsidRPr="00A77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73B8">
        <w:rPr>
          <w:rFonts w:ascii="Times New Roman" w:hAnsi="Times New Roman" w:cs="Times New Roman"/>
          <w:b/>
          <w:sz w:val="20"/>
          <w:szCs w:val="20"/>
          <w:lang w:val="en-US"/>
        </w:rPr>
        <w:t xml:space="preserve">AKT/AMV SO </w:t>
      </w:r>
      <w:proofErr w:type="spellStart"/>
      <w:proofErr w:type="gramStart"/>
      <w:r w:rsidRPr="00A773B8">
        <w:rPr>
          <w:rFonts w:ascii="Times New Roman" w:hAnsi="Times New Roman" w:cs="Times New Roman"/>
          <w:b/>
          <w:sz w:val="20"/>
          <w:szCs w:val="20"/>
          <w:lang w:val="en-US"/>
        </w:rPr>
        <w:t>boshlig‘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spellEnd"/>
      <w:r w:rsidRPr="00A773B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A773B8">
        <w:rPr>
          <w:rFonts w:ascii="Times New Roman" w:hAnsi="Times New Roman" w:cs="Times New Roman"/>
          <w:b/>
          <w:sz w:val="20"/>
          <w:szCs w:val="20"/>
          <w:lang w:val="en-US"/>
        </w:rPr>
        <w:t>tomonidan</w:t>
      </w:r>
      <w:proofErr w:type="spellEnd"/>
    </w:p>
    <w:p w14:paraId="6806FB56" w14:textId="25516350" w:rsidR="00BD28ED" w:rsidRDefault="00545083">
      <w:r w:rsidRPr="007537FA">
        <w:rPr>
          <w:rFonts w:ascii="Times New Roman" w:hAnsi="Times New Roman" w:cs="Times New Roman"/>
          <w:sz w:val="24"/>
          <w:szCs w:val="24"/>
        </w:rPr>
        <w:t>______________ ____________</w:t>
      </w:r>
      <w:r w:rsidRPr="007537FA">
        <w:rPr>
          <w:rFonts w:ascii="Times New Roman" w:hAnsi="Times New Roman" w:cs="Times New Roman"/>
          <w:sz w:val="24"/>
          <w:szCs w:val="24"/>
        </w:rPr>
        <w:tab/>
        <w:t xml:space="preserve">                            ______________ ____________</w:t>
      </w:r>
    </w:p>
    <w:sectPr w:rsidR="00BD28ED" w:rsidSect="00870D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GaramondNarrow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20"/>
    <w:rsid w:val="00266AD5"/>
    <w:rsid w:val="002A0A36"/>
    <w:rsid w:val="002E7A6E"/>
    <w:rsid w:val="004802FB"/>
    <w:rsid w:val="00545083"/>
    <w:rsid w:val="00586654"/>
    <w:rsid w:val="0060435A"/>
    <w:rsid w:val="00761130"/>
    <w:rsid w:val="00870DA2"/>
    <w:rsid w:val="00A276A8"/>
    <w:rsid w:val="00A55675"/>
    <w:rsid w:val="00B22EF9"/>
    <w:rsid w:val="00B33445"/>
    <w:rsid w:val="00BD28ED"/>
    <w:rsid w:val="00E4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808A"/>
  <w15:chartTrackingRefBased/>
  <w15:docId w15:val="{E73AEC4E-CD7F-463A-A457-B270460B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1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6AD5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66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ГОСТ_Основной"/>
    <w:aliases w:val="ОСН"/>
    <w:qFormat/>
    <w:rsid w:val="0060435A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Karataeva</dc:creator>
  <cp:keywords/>
  <dc:description/>
  <cp:lastModifiedBy>Aynur Karataeva</cp:lastModifiedBy>
  <cp:revision>2</cp:revision>
  <dcterms:created xsi:type="dcterms:W3CDTF">2024-07-22T05:07:00Z</dcterms:created>
  <dcterms:modified xsi:type="dcterms:W3CDTF">2024-07-22T05:07:00Z</dcterms:modified>
</cp:coreProperties>
</file>